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8B" w:rsidRDefault="006B268B" w:rsidP="006B2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68B" w:rsidRDefault="006B268B" w:rsidP="006B2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1075.1430  Issuance of Certificate of Approval</w:t>
      </w:r>
      <w:r>
        <w:t xml:space="preserve"> </w:t>
      </w:r>
    </w:p>
    <w:p w:rsidR="006B268B" w:rsidRDefault="006B268B" w:rsidP="006B268B">
      <w:pPr>
        <w:widowControl w:val="0"/>
        <w:autoSpaceDE w:val="0"/>
        <w:autoSpaceDN w:val="0"/>
        <w:adjustRightInd w:val="0"/>
      </w:pPr>
    </w:p>
    <w:p w:rsidR="006B268B" w:rsidRDefault="006B268B" w:rsidP="006B268B">
      <w:pPr>
        <w:widowControl w:val="0"/>
        <w:autoSpaceDE w:val="0"/>
        <w:autoSpaceDN w:val="0"/>
        <w:adjustRightInd w:val="0"/>
      </w:pPr>
      <w:r>
        <w:t xml:space="preserve">The </w:t>
      </w:r>
      <w:r w:rsidR="00613572">
        <w:t>Director</w:t>
      </w:r>
      <w:r>
        <w:t xml:space="preserve">, upon approving a conversion plan, shall issue a certificate of approval of the conversion plan which shall authorize the applicant to proceed with its conversion plan. The </w:t>
      </w:r>
      <w:r w:rsidR="00613572">
        <w:t xml:space="preserve">Director </w:t>
      </w:r>
      <w:r>
        <w:t xml:space="preserve">may add such conditions to the certificate of approval as he or she considers necessary. </w:t>
      </w:r>
    </w:p>
    <w:p w:rsidR="00F266BF" w:rsidRDefault="00F266BF" w:rsidP="006B268B">
      <w:pPr>
        <w:widowControl w:val="0"/>
        <w:autoSpaceDE w:val="0"/>
        <w:autoSpaceDN w:val="0"/>
        <w:adjustRightInd w:val="0"/>
      </w:pPr>
    </w:p>
    <w:p w:rsidR="00F266BF" w:rsidRPr="00D55B37" w:rsidRDefault="00F266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A03E8">
        <w:t>19068</w:t>
      </w:r>
      <w:r w:rsidRPr="00D55B37">
        <w:t xml:space="preserve">, effective </w:t>
      </w:r>
      <w:r w:rsidR="004A03E8">
        <w:t>December 1, 2006</w:t>
      </w:r>
      <w:r w:rsidRPr="00D55B37">
        <w:t>)</w:t>
      </w:r>
    </w:p>
    <w:sectPr w:rsidR="00F266BF" w:rsidRPr="00D55B37" w:rsidSect="006B2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68B"/>
    <w:rsid w:val="00033850"/>
    <w:rsid w:val="002E70AE"/>
    <w:rsid w:val="004A03E8"/>
    <w:rsid w:val="005C3366"/>
    <w:rsid w:val="00613572"/>
    <w:rsid w:val="006838D3"/>
    <w:rsid w:val="006B268B"/>
    <w:rsid w:val="00DE4E98"/>
    <w:rsid w:val="00F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