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547C34" w:rsidRPr="00935A8C" w:rsidRDefault="00547C34" w:rsidP="00547C34">
      <w:pPr>
        <w:jc w:val="center"/>
      </w:pPr>
      <w:r>
        <w:t>SUBPART I:  SERVICE CORPORATIONS</w:t>
      </w:r>
    </w:p>
    <w:sectPr w:rsidR="00547C34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4B3E">
      <w:r>
        <w:separator/>
      </w:r>
    </w:p>
  </w:endnote>
  <w:endnote w:type="continuationSeparator" w:id="0">
    <w:p w:rsidR="00000000" w:rsidRDefault="0028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4B3E">
      <w:r>
        <w:separator/>
      </w:r>
    </w:p>
  </w:footnote>
  <w:footnote w:type="continuationSeparator" w:id="0">
    <w:p w:rsidR="00000000" w:rsidRDefault="0028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233C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84B3E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47C34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E3121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