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14" w:rsidRDefault="009A5614" w:rsidP="009A5614">
      <w:pPr>
        <w:widowControl w:val="0"/>
        <w:autoSpaceDE w:val="0"/>
        <w:autoSpaceDN w:val="0"/>
        <w:adjustRightInd w:val="0"/>
      </w:pPr>
      <w:bookmarkStart w:id="0" w:name="_GoBack"/>
      <w:bookmarkEnd w:id="0"/>
    </w:p>
    <w:p w:rsidR="009A5614" w:rsidRDefault="009A5614" w:rsidP="009A5614">
      <w:pPr>
        <w:widowControl w:val="0"/>
        <w:autoSpaceDE w:val="0"/>
        <w:autoSpaceDN w:val="0"/>
        <w:adjustRightInd w:val="0"/>
      </w:pPr>
      <w:r>
        <w:rPr>
          <w:b/>
          <w:bCs/>
        </w:rPr>
        <w:t>Section 360.410  Grounds for an Order</w:t>
      </w:r>
      <w:r>
        <w:t xml:space="preserve"> </w:t>
      </w:r>
    </w:p>
    <w:p w:rsidR="009A5614" w:rsidRDefault="009A5614" w:rsidP="009A5614">
      <w:pPr>
        <w:widowControl w:val="0"/>
        <w:autoSpaceDE w:val="0"/>
        <w:autoSpaceDN w:val="0"/>
        <w:adjustRightInd w:val="0"/>
      </w:pPr>
    </w:p>
    <w:p w:rsidR="009A5614" w:rsidRDefault="009A5614" w:rsidP="009A5614">
      <w:pPr>
        <w:widowControl w:val="0"/>
        <w:autoSpaceDE w:val="0"/>
        <w:autoSpaceDN w:val="0"/>
        <w:adjustRightInd w:val="0"/>
      </w:pPr>
      <w:r>
        <w:t xml:space="preserve">An order may be issued when, in the opinion of  the </w:t>
      </w:r>
      <w:r w:rsidR="00CC2581">
        <w:t>Secretary</w:t>
      </w:r>
      <w:r>
        <w:t xml:space="preserve">, the licensee, principal party, employee, agent, or any other entity doing business without the required license is violating, has violated, or is about to violate, any law, rule, or order relating to a pawnshop or is engaged, has engaged, or is about to engage in any unethical or fraudulent activity. </w:t>
      </w:r>
    </w:p>
    <w:p w:rsidR="00CC2581" w:rsidRDefault="00CC2581" w:rsidP="009A5614">
      <w:pPr>
        <w:widowControl w:val="0"/>
        <w:autoSpaceDE w:val="0"/>
        <w:autoSpaceDN w:val="0"/>
        <w:adjustRightInd w:val="0"/>
      </w:pPr>
    </w:p>
    <w:p w:rsidR="00CC2581" w:rsidRPr="00D55B37" w:rsidRDefault="00CC2581">
      <w:pPr>
        <w:pStyle w:val="JCARSourceNote"/>
        <w:ind w:left="720"/>
      </w:pPr>
      <w:r w:rsidRPr="00D55B37">
        <w:t xml:space="preserve">(Source:  </w:t>
      </w:r>
      <w:r>
        <w:t>Amended</w:t>
      </w:r>
      <w:r w:rsidRPr="00D55B37">
        <w:t xml:space="preserve"> at </w:t>
      </w:r>
      <w:r>
        <w:t>35 I</w:t>
      </w:r>
      <w:r w:rsidRPr="00D55B37">
        <w:t xml:space="preserve">ll. Reg. </w:t>
      </w:r>
      <w:r w:rsidR="005D6617">
        <w:t>14957</w:t>
      </w:r>
      <w:r w:rsidRPr="00D55B37">
        <w:t xml:space="preserve">, effective </w:t>
      </w:r>
      <w:r w:rsidR="005D6617">
        <w:t>September 9, 2011</w:t>
      </w:r>
      <w:r w:rsidRPr="00D55B37">
        <w:t>)</w:t>
      </w:r>
    </w:p>
    <w:sectPr w:rsidR="00CC2581" w:rsidRPr="00D55B37" w:rsidSect="009A56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5614"/>
    <w:rsid w:val="002F45ED"/>
    <w:rsid w:val="005C3366"/>
    <w:rsid w:val="005D6617"/>
    <w:rsid w:val="00890D24"/>
    <w:rsid w:val="00940BB6"/>
    <w:rsid w:val="009A5614"/>
    <w:rsid w:val="00C671E9"/>
    <w:rsid w:val="00CC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2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C2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360</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360</dc:title>
  <dc:subject/>
  <dc:creator>Illinois General Assembly</dc:creator>
  <cp:keywords/>
  <dc:description/>
  <cp:lastModifiedBy>Roberts, John</cp:lastModifiedBy>
  <cp:revision>3</cp:revision>
  <dcterms:created xsi:type="dcterms:W3CDTF">2012-06-21T23:14:00Z</dcterms:created>
  <dcterms:modified xsi:type="dcterms:W3CDTF">2012-06-21T23:14:00Z</dcterms:modified>
</cp:coreProperties>
</file>