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82" w:rsidRDefault="00D75A82" w:rsidP="00D75A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D75A82" w:rsidRDefault="00D75A82" w:rsidP="00BF28E9">
      <w:pPr>
        <w:widowControl w:val="0"/>
        <w:autoSpaceDE w:val="0"/>
        <w:autoSpaceDN w:val="0"/>
        <w:adjustRightInd w:val="0"/>
        <w:ind w:left="1425" w:hanging="1425"/>
      </w:pPr>
      <w:r>
        <w:t>320.10</w:t>
      </w:r>
      <w:r>
        <w:tab/>
        <w:t xml:space="preserve">Purpose </w:t>
      </w:r>
    </w:p>
    <w:p w:rsidR="00D75A82" w:rsidRDefault="00D75A82" w:rsidP="00BF28E9">
      <w:pPr>
        <w:widowControl w:val="0"/>
        <w:autoSpaceDE w:val="0"/>
        <w:autoSpaceDN w:val="0"/>
        <w:adjustRightInd w:val="0"/>
        <w:ind w:left="1425" w:hanging="1425"/>
      </w:pPr>
      <w:r>
        <w:t>320.20</w:t>
      </w:r>
      <w:r>
        <w:tab/>
        <w:t xml:space="preserve">General Banking Business </w:t>
      </w:r>
    </w:p>
    <w:p w:rsidR="00D75A82" w:rsidRDefault="00D75A82" w:rsidP="00BF28E9">
      <w:pPr>
        <w:widowControl w:val="0"/>
        <w:autoSpaceDE w:val="0"/>
        <w:autoSpaceDN w:val="0"/>
        <w:adjustRightInd w:val="0"/>
        <w:ind w:left="1425" w:hanging="1425"/>
      </w:pPr>
      <w:r>
        <w:t>320.30</w:t>
      </w:r>
      <w:r>
        <w:tab/>
        <w:t xml:space="preserve">Factors to be Considered </w:t>
      </w:r>
    </w:p>
    <w:p w:rsidR="00D75A82" w:rsidRDefault="00D75A82" w:rsidP="00BF28E9">
      <w:pPr>
        <w:widowControl w:val="0"/>
        <w:autoSpaceDE w:val="0"/>
        <w:autoSpaceDN w:val="0"/>
        <w:adjustRightInd w:val="0"/>
        <w:ind w:left="1425" w:hanging="1425"/>
      </w:pPr>
      <w:r>
        <w:t>320.40</w:t>
      </w:r>
      <w:r>
        <w:tab/>
        <w:t xml:space="preserve">Procedure </w:t>
      </w:r>
    </w:p>
    <w:sectPr w:rsidR="00D75A82" w:rsidSect="00D75A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75A82"/>
    <w:rsid w:val="005002B7"/>
    <w:rsid w:val="00A70315"/>
    <w:rsid w:val="00B14FD5"/>
    <w:rsid w:val="00BF28E9"/>
    <w:rsid w:val="00D75A8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