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1A" w:rsidRDefault="00F8231A" w:rsidP="00F823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231A" w:rsidRDefault="00F8231A" w:rsidP="00F8231A">
      <w:pPr>
        <w:widowControl w:val="0"/>
        <w:autoSpaceDE w:val="0"/>
        <w:autoSpaceDN w:val="0"/>
        <w:adjustRightInd w:val="0"/>
        <w:jc w:val="center"/>
      </w:pPr>
      <w:r>
        <w:t>PART 320</w:t>
      </w:r>
    </w:p>
    <w:p w:rsidR="00594A9F" w:rsidRDefault="00F8231A" w:rsidP="00F8231A">
      <w:pPr>
        <w:widowControl w:val="0"/>
        <w:autoSpaceDE w:val="0"/>
        <w:autoSpaceDN w:val="0"/>
        <w:adjustRightInd w:val="0"/>
        <w:jc w:val="center"/>
      </w:pPr>
      <w:r>
        <w:t xml:space="preserve">POWERS INCIDENTAL AND GERMANE TO </w:t>
      </w:r>
    </w:p>
    <w:p w:rsidR="00F8231A" w:rsidRDefault="00F8231A" w:rsidP="00594A9F">
      <w:pPr>
        <w:widowControl w:val="0"/>
        <w:autoSpaceDE w:val="0"/>
        <w:autoSpaceDN w:val="0"/>
        <w:adjustRightInd w:val="0"/>
        <w:jc w:val="center"/>
      </w:pPr>
      <w:r>
        <w:t>CARRYING ON A GENERAL</w:t>
      </w:r>
      <w:r w:rsidR="00594A9F">
        <w:t xml:space="preserve"> </w:t>
      </w:r>
      <w:r>
        <w:t>BANKING BUSINESS</w:t>
      </w:r>
    </w:p>
    <w:p w:rsidR="00F8231A" w:rsidRDefault="00F8231A" w:rsidP="00F8231A">
      <w:pPr>
        <w:widowControl w:val="0"/>
        <w:autoSpaceDE w:val="0"/>
        <w:autoSpaceDN w:val="0"/>
        <w:adjustRightInd w:val="0"/>
      </w:pPr>
    </w:p>
    <w:sectPr w:rsidR="00F8231A" w:rsidSect="00F823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31A"/>
    <w:rsid w:val="00594A9F"/>
    <w:rsid w:val="005C3366"/>
    <w:rsid w:val="00C93766"/>
    <w:rsid w:val="00CC1F03"/>
    <w:rsid w:val="00F021E3"/>
    <w:rsid w:val="00F8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320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320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