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CF" w:rsidRDefault="009855CF" w:rsidP="009855C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855CF" w:rsidRDefault="009855CF" w:rsidP="00847087">
      <w:pPr>
        <w:widowControl w:val="0"/>
        <w:autoSpaceDE w:val="0"/>
        <w:autoSpaceDN w:val="0"/>
        <w:adjustRightInd w:val="0"/>
        <w:ind w:left="1425" w:hanging="1425"/>
      </w:pPr>
      <w:r>
        <w:t>300.10</w:t>
      </w:r>
      <w:r>
        <w:tab/>
        <w:t xml:space="preserve">Scope </w:t>
      </w:r>
    </w:p>
    <w:p w:rsidR="009855CF" w:rsidRDefault="009855CF" w:rsidP="00847087">
      <w:pPr>
        <w:widowControl w:val="0"/>
        <w:autoSpaceDE w:val="0"/>
        <w:autoSpaceDN w:val="0"/>
        <w:adjustRightInd w:val="0"/>
        <w:ind w:left="1425" w:hanging="1425"/>
      </w:pPr>
      <w:r>
        <w:t>300.20</w:t>
      </w:r>
      <w:r>
        <w:tab/>
        <w:t xml:space="preserve">Definitions </w:t>
      </w:r>
    </w:p>
    <w:p w:rsidR="009855CF" w:rsidRDefault="009855CF" w:rsidP="00847087">
      <w:pPr>
        <w:widowControl w:val="0"/>
        <w:autoSpaceDE w:val="0"/>
        <w:autoSpaceDN w:val="0"/>
        <w:adjustRightInd w:val="0"/>
        <w:ind w:left="1425" w:hanging="1425"/>
      </w:pPr>
      <w:r>
        <w:t>300.30</w:t>
      </w:r>
      <w:r>
        <w:tab/>
        <w:t xml:space="preserve">Requirements </w:t>
      </w:r>
    </w:p>
    <w:sectPr w:rsidR="009855CF" w:rsidSect="00985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5CF"/>
    <w:rsid w:val="003639AB"/>
    <w:rsid w:val="006D7492"/>
    <w:rsid w:val="00847087"/>
    <w:rsid w:val="009855CF"/>
    <w:rsid w:val="00BD0A3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