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6E" w:rsidRDefault="0045506E" w:rsidP="003A5312"/>
    <w:p w:rsidR="003E2AB0" w:rsidRPr="003A5312" w:rsidRDefault="00E47A1A" w:rsidP="003A5312">
      <w:r w:rsidRPr="00E47A1A">
        <w:t>AUTHORITY:  Implementing and authorized by</w:t>
      </w:r>
      <w:r w:rsidR="00F7125B">
        <w:t xml:space="preserve"> Section 26.1 of</w:t>
      </w:r>
      <w:r w:rsidRPr="00E47A1A">
        <w:t xml:space="preserve"> the Motor Vehicle Retail Installm</w:t>
      </w:r>
      <w:r w:rsidR="00F7125B">
        <w:t xml:space="preserve">ent Sales Act [815 </w:t>
      </w:r>
      <w:proofErr w:type="spellStart"/>
      <w:r w:rsidR="00F7125B">
        <w:t>ILCS</w:t>
      </w:r>
      <w:proofErr w:type="spellEnd"/>
      <w:r w:rsidR="00F7125B">
        <w:t xml:space="preserve"> 375</w:t>
      </w:r>
      <w:bookmarkStart w:id="0" w:name="_GoBack"/>
      <w:bookmarkEnd w:id="0"/>
      <w:r w:rsidRPr="00E47A1A">
        <w:t xml:space="preserve">] and the Predatory Loan Prevention Act [815 </w:t>
      </w:r>
      <w:proofErr w:type="spellStart"/>
      <w:r w:rsidRPr="00E47A1A">
        <w:t>ILCS</w:t>
      </w:r>
      <w:proofErr w:type="spellEnd"/>
      <w:r w:rsidRPr="00E47A1A">
        <w:t xml:space="preserve"> 123]</w:t>
      </w:r>
    </w:p>
    <w:sectPr w:rsidR="003E2AB0" w:rsidRPr="003A5312" w:rsidSect="005C7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AB0"/>
    <w:rsid w:val="003A5312"/>
    <w:rsid w:val="003E2AB0"/>
    <w:rsid w:val="003E5123"/>
    <w:rsid w:val="0045506E"/>
    <w:rsid w:val="005C7C74"/>
    <w:rsid w:val="006A4035"/>
    <w:rsid w:val="009931FA"/>
    <w:rsid w:val="00CF5BC3"/>
    <w:rsid w:val="00DE6803"/>
    <w:rsid w:val="00E47A1A"/>
    <w:rsid w:val="00E850FD"/>
    <w:rsid w:val="00F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1FC743-6E72-44E2-B308-BE6B0DB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 of the Consumer Installment Loan Act [205 ILCS 670/22]</vt:lpstr>
    </vt:vector>
  </TitlesOfParts>
  <Company>State Of Illinois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 of the Consumer Installment Loan Act [205 ILCS 670/22]</dc:title>
  <dc:subject/>
  <dc:creator>saboch</dc:creator>
  <cp:keywords/>
  <dc:description/>
  <cp:lastModifiedBy>Bernot, Peyton M.</cp:lastModifiedBy>
  <cp:revision>8</cp:revision>
  <dcterms:created xsi:type="dcterms:W3CDTF">2012-06-21T22:58:00Z</dcterms:created>
  <dcterms:modified xsi:type="dcterms:W3CDTF">2021-05-07T17:21:00Z</dcterms:modified>
</cp:coreProperties>
</file>