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A6" w:rsidRDefault="003553A6" w:rsidP="00436FDB">
      <w:pPr>
        <w:widowControl w:val="0"/>
        <w:autoSpaceDE w:val="0"/>
        <w:autoSpaceDN w:val="0"/>
        <w:adjustRightInd w:val="0"/>
        <w:jc w:val="center"/>
      </w:pPr>
      <w:r>
        <w:t xml:space="preserve">CHAPTER V:  DEPARTMENT OF FINANCIAL </w:t>
      </w:r>
      <w:r w:rsidR="007136FC">
        <w:t>AND PROFESSIONAL REGULA</w:t>
      </w:r>
      <w:bookmarkStart w:id="0" w:name="_GoBack"/>
      <w:bookmarkEnd w:id="0"/>
      <w:r w:rsidR="00DF22FD">
        <w:t>TION</w:t>
      </w:r>
    </w:p>
    <w:sectPr w:rsidR="003553A6" w:rsidSect="00436FD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53A6"/>
    <w:rsid w:val="00264FBA"/>
    <w:rsid w:val="003553A6"/>
    <w:rsid w:val="00436FDB"/>
    <w:rsid w:val="005375EE"/>
    <w:rsid w:val="007136FC"/>
    <w:rsid w:val="0098752D"/>
    <w:rsid w:val="009B7D5F"/>
    <w:rsid w:val="00D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5B182-FCFB-4015-975E-EF3D4880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DEPARTMENT OF FINANCIAL INSTITUTIONS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DEPARTMENT OF FINANCIAL INSTITUTIONS</dc:title>
  <dc:subject/>
  <dc:creator>saboch</dc:creator>
  <cp:keywords/>
  <dc:description/>
  <cp:lastModifiedBy>Bernot, Peyton M.</cp:lastModifiedBy>
  <cp:revision>5</cp:revision>
  <dcterms:created xsi:type="dcterms:W3CDTF">2012-06-21T23:05:00Z</dcterms:created>
  <dcterms:modified xsi:type="dcterms:W3CDTF">2022-03-18T17:07:00Z</dcterms:modified>
</cp:coreProperties>
</file>