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E8CE" w14:textId="77777777" w:rsidR="00E27AD5" w:rsidRDefault="00E27AD5" w:rsidP="00E27AD5">
      <w:pPr>
        <w:spacing w:after="100" w:afterAutospacing="1"/>
        <w:contextualSpacing/>
      </w:pPr>
    </w:p>
    <w:p w14:paraId="13FE1F8C" w14:textId="77777777" w:rsidR="00E27AD5" w:rsidRPr="004D45AC" w:rsidRDefault="00E27AD5" w:rsidP="00E27AD5">
      <w:pPr>
        <w:rPr>
          <w:b/>
          <w:bCs/>
        </w:rPr>
      </w:pPr>
      <w:r w:rsidRPr="004D45AC">
        <w:rPr>
          <w:b/>
          <w:bCs/>
        </w:rPr>
        <w:t xml:space="preserve">Section </w:t>
      </w:r>
      <w:proofErr w:type="gramStart"/>
      <w:r w:rsidRPr="004D45AC">
        <w:rPr>
          <w:b/>
          <w:bCs/>
        </w:rPr>
        <w:t>185.440  Publication</w:t>
      </w:r>
      <w:proofErr w:type="gramEnd"/>
      <w:r w:rsidRPr="004D45AC">
        <w:rPr>
          <w:b/>
          <w:bCs/>
        </w:rPr>
        <w:t xml:space="preserve"> of Planned Examination Schedule</w:t>
      </w:r>
    </w:p>
    <w:p w14:paraId="170D0951" w14:textId="77777777" w:rsidR="00E27AD5" w:rsidRPr="004D45AC" w:rsidRDefault="00E27AD5" w:rsidP="00E27AD5"/>
    <w:p w14:paraId="4C0E8835" w14:textId="2A6DEB1E" w:rsidR="000174EB" w:rsidRPr="00093935" w:rsidRDefault="00E27AD5" w:rsidP="00D45568">
      <w:pPr>
        <w:contextualSpacing/>
      </w:pPr>
      <w:r w:rsidRPr="003E5FFF">
        <w:t>The Secretary publishes at least 30 days in advance</w:t>
      </w:r>
      <w:r w:rsidRPr="00C77176">
        <w:t xml:space="preserve"> of the beginning of each calendar quarter a list of credit unions</w:t>
      </w:r>
      <w:r w:rsidRPr="003E5FFF">
        <w:t xml:space="preserve"> scheduled for </w:t>
      </w:r>
      <w:proofErr w:type="spellStart"/>
      <w:r w:rsidRPr="00A54F5B">
        <w:t>ILCRA</w:t>
      </w:r>
      <w:proofErr w:type="spellEnd"/>
      <w:r w:rsidRPr="003E5FFF">
        <w:t xml:space="preserve"> examinations in that quarter.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4B5E" w14:textId="77777777" w:rsidR="00397FAA" w:rsidRDefault="00397FAA">
      <w:r>
        <w:separator/>
      </w:r>
    </w:p>
  </w:endnote>
  <w:endnote w:type="continuationSeparator" w:id="0">
    <w:p w14:paraId="6D95B6E6" w14:textId="77777777" w:rsidR="00397FAA" w:rsidRDefault="0039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241B" w14:textId="77777777" w:rsidR="00397FAA" w:rsidRDefault="00397FAA">
      <w:r>
        <w:separator/>
      </w:r>
    </w:p>
  </w:footnote>
  <w:footnote w:type="continuationSeparator" w:id="0">
    <w:p w14:paraId="3986A896" w14:textId="77777777" w:rsidR="00397FAA" w:rsidRDefault="00397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A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97FAA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5568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7AD5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C9544"/>
  <w15:chartTrackingRefBased/>
  <w15:docId w15:val="{78D3A166-18E1-4377-AD38-8AE2CFFA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AD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2024-01-02T21:35:00Z</dcterms:created>
  <dcterms:modified xsi:type="dcterms:W3CDTF">2024-05-16T20:14:00Z</dcterms:modified>
</cp:coreProperties>
</file>