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23" w:rsidRPr="004344CA" w:rsidRDefault="006D1F23" w:rsidP="006D1F23"/>
    <w:p w:rsidR="006D1F23" w:rsidRPr="004344CA" w:rsidRDefault="006D1F23" w:rsidP="006D1F23">
      <w:pPr>
        <w:rPr>
          <w:rFonts w:eastAsia="Calibri"/>
          <w:b/>
        </w:rPr>
      </w:pPr>
      <w:bookmarkStart w:id="0" w:name="_Hlk28938204"/>
      <w:r w:rsidRPr="004344CA">
        <w:rPr>
          <w:rFonts w:eastAsia="Calibri"/>
          <w:b/>
        </w:rPr>
        <w:t>Section 845.220  Construction Permits</w:t>
      </w:r>
    </w:p>
    <w:p w:rsidR="006D1F23" w:rsidRPr="004344CA" w:rsidRDefault="006D1F23" w:rsidP="006D1F23">
      <w:pPr>
        <w:rPr>
          <w:rFonts w:eastAsia="Calibri"/>
        </w:rPr>
      </w:pPr>
    </w:p>
    <w:p w:rsidR="006D1F23" w:rsidRPr="004344CA" w:rsidRDefault="006D1F23" w:rsidP="006D1F23">
      <w:pPr>
        <w:ind w:left="1440" w:hanging="720"/>
        <w:rPr>
          <w:rFonts w:eastAsia="Calibri"/>
        </w:rPr>
      </w:pPr>
      <w:r w:rsidRPr="004344CA">
        <w:rPr>
          <w:rFonts w:eastAsia="Calibri"/>
        </w:rPr>
        <w:t>a)</w:t>
      </w:r>
      <w:r w:rsidRPr="004344CA">
        <w:rPr>
          <w:rFonts w:eastAsia="Calibri"/>
        </w:rPr>
        <w:tab/>
        <w:t>All construction permit applications must contain the following information and documents.</w:t>
      </w:r>
    </w:p>
    <w:bookmarkEnd w:id="0"/>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1)</w:t>
      </w:r>
      <w:r w:rsidRPr="004344CA">
        <w:rPr>
          <w:rFonts w:eastAsia="Calibri"/>
        </w:rPr>
        <w:tab/>
        <w:t>Design and Construction Plans</w:t>
      </w:r>
      <w:r w:rsidR="00813D70">
        <w:rPr>
          <w:rFonts w:eastAsia="Calibri"/>
        </w:rPr>
        <w:t xml:space="preserve"> (Construction History)</w:t>
      </w:r>
      <w:r w:rsidRPr="004344CA">
        <w:rPr>
          <w:rFonts w:eastAsia="Calibri"/>
        </w:rPr>
        <w:t xml:space="preserve"> </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A)</w:t>
      </w:r>
      <w:r w:rsidRPr="004344CA">
        <w:rPr>
          <w:rFonts w:eastAsia="Calibri"/>
        </w:rPr>
        <w:tab/>
        <w:t xml:space="preserve">Identifying </w:t>
      </w:r>
      <w:r w:rsidR="00780C0A">
        <w:rPr>
          <w:rFonts w:eastAsia="Calibri"/>
        </w:rPr>
        <w:t>I</w:t>
      </w:r>
      <w:r w:rsidRPr="004344CA">
        <w:rPr>
          <w:rFonts w:eastAsia="Calibri"/>
        </w:rPr>
        <w:t>nformation</w:t>
      </w:r>
    </w:p>
    <w:p w:rsidR="006D1F23" w:rsidRPr="004344CA" w:rsidRDefault="006D1F23" w:rsidP="006D1F23">
      <w:pPr>
        <w:rPr>
          <w:rFonts w:eastAsia="Calibri"/>
        </w:rPr>
      </w:pPr>
    </w:p>
    <w:p w:rsidR="006D1F23" w:rsidRPr="004344CA" w:rsidRDefault="006D1F23" w:rsidP="006D1F23">
      <w:pPr>
        <w:ind w:left="3600" w:hanging="720"/>
        <w:rPr>
          <w:rFonts w:eastAsia="Calibri"/>
        </w:rPr>
      </w:pPr>
      <w:r w:rsidRPr="004344CA">
        <w:rPr>
          <w:rFonts w:eastAsia="Calibri"/>
        </w:rPr>
        <w:t>i)</w:t>
      </w:r>
      <w:r w:rsidRPr="004344CA">
        <w:rPr>
          <w:rFonts w:eastAsia="Calibri"/>
        </w:rPr>
        <w:tab/>
        <w:t xml:space="preserve">The name and address of the </w:t>
      </w:r>
      <w:r>
        <w:rPr>
          <w:rFonts w:eastAsiaTheme="minorEastAsia"/>
        </w:rPr>
        <w:t>person</w:t>
      </w:r>
      <w:r w:rsidR="00780C0A">
        <w:rPr>
          <w:rFonts w:eastAsiaTheme="minorEastAsia"/>
        </w:rPr>
        <w:t xml:space="preserve"> or persons</w:t>
      </w:r>
      <w:r w:rsidRPr="004344CA">
        <w:rPr>
          <w:rFonts w:eastAsia="Calibri"/>
        </w:rPr>
        <w:t xml:space="preserve"> owning or operating the CCR surface impoundment;</w:t>
      </w:r>
    </w:p>
    <w:p w:rsidR="006D1F23" w:rsidRPr="004344CA" w:rsidRDefault="006D1F23" w:rsidP="006D1F23">
      <w:pPr>
        <w:rPr>
          <w:rFonts w:eastAsia="Calibri"/>
        </w:rPr>
      </w:pPr>
    </w:p>
    <w:p w:rsidR="006D1F23" w:rsidRPr="004344CA" w:rsidRDefault="006D1F23" w:rsidP="006D1F23">
      <w:pPr>
        <w:ind w:left="3600" w:hanging="720"/>
        <w:rPr>
          <w:rFonts w:eastAsia="Calibri"/>
        </w:rPr>
      </w:pPr>
      <w:r w:rsidRPr="004344CA">
        <w:rPr>
          <w:rFonts w:eastAsia="Calibri"/>
        </w:rPr>
        <w:t>ii)</w:t>
      </w:r>
      <w:r w:rsidRPr="004344CA">
        <w:rPr>
          <w:rFonts w:eastAsia="Calibri"/>
        </w:rPr>
        <w:tab/>
        <w:t>The name associated with the CCR surface impoundment; and</w:t>
      </w:r>
    </w:p>
    <w:p w:rsidR="006D1F23" w:rsidRPr="004344CA" w:rsidRDefault="006D1F23" w:rsidP="006D1F23">
      <w:pPr>
        <w:rPr>
          <w:rFonts w:eastAsia="Calibri"/>
        </w:rPr>
      </w:pPr>
    </w:p>
    <w:p w:rsidR="006D1F23" w:rsidRPr="004344CA" w:rsidRDefault="006D1F23" w:rsidP="006D1F23">
      <w:pPr>
        <w:ind w:left="3600" w:hanging="720"/>
        <w:rPr>
          <w:rFonts w:eastAsia="Calibri"/>
        </w:rPr>
      </w:pPr>
      <w:r w:rsidRPr="004344CA">
        <w:rPr>
          <w:rFonts w:eastAsia="Calibri"/>
        </w:rPr>
        <w:t>iii)</w:t>
      </w:r>
      <w:r w:rsidRPr="004344CA">
        <w:rPr>
          <w:rFonts w:eastAsia="Calibri"/>
        </w:rPr>
        <w:tab/>
        <w:t>The identification number of the CCR surface impoundment if one has been assigned by the Agency.</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B)</w:t>
      </w:r>
      <w:r w:rsidRPr="004344CA">
        <w:rPr>
          <w:rFonts w:eastAsia="Calibri"/>
        </w:rPr>
        <w:tab/>
        <w:t>A statement of the purpose for which the CCR surface impoundment is being used, how long the CCR surface impoundment has been in operation, and the types of CCR that have been placed in the CCR surface impoundment.</w:t>
      </w:r>
    </w:p>
    <w:p w:rsidR="006D1F23" w:rsidRPr="004344CA" w:rsidRDefault="006D1F23" w:rsidP="006D1F23">
      <w:pPr>
        <w:rPr>
          <w:rFonts w:eastAsia="Calibri"/>
        </w:rPr>
      </w:pPr>
    </w:p>
    <w:p w:rsidR="006D1F23" w:rsidRDefault="006D1F23" w:rsidP="006D1F23">
      <w:pPr>
        <w:ind w:left="2880" w:hanging="720"/>
        <w:rPr>
          <w:rFonts w:eastAsia="Calibri"/>
        </w:rPr>
      </w:pPr>
      <w:r w:rsidRPr="004344CA">
        <w:rPr>
          <w:rFonts w:eastAsia="Calibri"/>
        </w:rPr>
        <w:t>C)</w:t>
      </w:r>
      <w:r w:rsidRPr="004344CA">
        <w:rPr>
          <w:rFonts w:eastAsia="Calibri"/>
        </w:rPr>
        <w:tab/>
        <w:t>The name and size in acres of the watershed within which the CCR surface impoundment is located.</w:t>
      </w:r>
    </w:p>
    <w:p w:rsidR="00780C0A" w:rsidRPr="004344CA" w:rsidRDefault="00780C0A" w:rsidP="00780C0A">
      <w:pPr>
        <w:rPr>
          <w:rFonts w:eastAsia="Calibri"/>
        </w:rPr>
      </w:pPr>
    </w:p>
    <w:p w:rsidR="006D1F23" w:rsidRPr="004344CA" w:rsidRDefault="006D1F23" w:rsidP="006D1F23">
      <w:pPr>
        <w:ind w:left="2880" w:hanging="720"/>
        <w:rPr>
          <w:rFonts w:eastAsia="Calibri"/>
        </w:rPr>
      </w:pPr>
      <w:r w:rsidRPr="004344CA">
        <w:rPr>
          <w:rFonts w:eastAsia="Calibri"/>
        </w:rPr>
        <w:t>D)</w:t>
      </w:r>
      <w:r w:rsidRPr="004344CA">
        <w:rPr>
          <w:rFonts w:eastAsia="Calibri"/>
        </w:rPr>
        <w:tab/>
        <w:t>A description of the physical and engineering properties of the foundation and abutment materials on which the CCR surface impoundment is constructed.</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E)</w:t>
      </w:r>
      <w:r w:rsidRPr="004344CA">
        <w:rPr>
          <w:rFonts w:eastAsia="Calibri"/>
        </w:rPr>
        <w:tab/>
        <w:t>A statement of the type, size, range, and physical and engineering properties of the materials used in constructing each zone or stage of the CCR surface impoundment; the method of site preparation and construction of each zone of the CCR surface impoundment; and the approximate dates of construction of each successive stage of construction of the CCR surface impoundment.</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F)</w:t>
      </w:r>
      <w:r w:rsidRPr="004344CA">
        <w:rPr>
          <w:rFonts w:eastAsia="Calibri"/>
        </w:rPr>
        <w:tab/>
        <w:t>At a scale that details engineering structures and appurtenances relevant to the design, construction, operation, and maintenance of the CCR surface impoundment, detailed dimensional drawings of the CCR surface impoundment, including a plan view and cross</w:t>
      </w:r>
      <w:r w:rsidR="00A57744">
        <w:rPr>
          <w:rFonts w:eastAsia="Calibri"/>
        </w:rPr>
        <w:noBreakHyphen/>
      </w:r>
      <w:r w:rsidRPr="004344CA">
        <w:rPr>
          <w:rFonts w:eastAsia="Calibri"/>
        </w:rPr>
        <w:t xml:space="preserve">sections of the length and width of the CCR surface impoundment, showing all zones, foundation improvements, drainage provisions, spillways, diversion ditches, outlets, instrument locations, and slope protection, in addition to the </w:t>
      </w:r>
      <w:r w:rsidRPr="004344CA">
        <w:rPr>
          <w:rFonts w:eastAsia="Calibri"/>
        </w:rPr>
        <w:lastRenderedPageBreak/>
        <w:t>normal operating pool surface elevation and the maximum pool surface elevation following peak discharge from the inflow design flood, the expected maximum depth of CCR within the CCR surface impoundment, and any identifiable natural or manmade features that could adversely affect operation of the CCR surface impoundment due to malfunction or mis-operation.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G)</w:t>
      </w:r>
      <w:r w:rsidRPr="004344CA">
        <w:rPr>
          <w:rFonts w:eastAsia="Calibri"/>
        </w:rPr>
        <w:tab/>
        <w:t>A description of the type, purpose, and location of existing instrumentation.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H)</w:t>
      </w:r>
      <w:r w:rsidRPr="004344CA">
        <w:rPr>
          <w:rFonts w:eastAsia="Calibri"/>
        </w:rPr>
        <w:tab/>
        <w:t>Area-capacity curves for the CCR surface impoundment.</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I)</w:t>
      </w:r>
      <w:r w:rsidRPr="004344CA">
        <w:rPr>
          <w:rFonts w:eastAsia="Calibri"/>
        </w:rPr>
        <w:tab/>
        <w:t>A description of each spillway and diversion design features and capacities and calculations used in their determination.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J)</w:t>
      </w:r>
      <w:r w:rsidRPr="004344CA">
        <w:rPr>
          <w:rFonts w:eastAsia="Calibri"/>
        </w:rPr>
        <w:tab/>
        <w:t>The construction specifications and provisions for surveillance, maintenance, and repair of the CCR surface impoundment.</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K)</w:t>
      </w:r>
      <w:r w:rsidRPr="004344CA">
        <w:rPr>
          <w:rFonts w:eastAsia="Calibri"/>
        </w:rPr>
        <w:tab/>
        <w:t>Any record or knowledge of structural instability of the CCR surface impoundment.</w:t>
      </w:r>
    </w:p>
    <w:p w:rsidR="006D1F23" w:rsidRDefault="006D1F23" w:rsidP="00780C0A">
      <w:pPr>
        <w:rPr>
          <w:rFonts w:eastAsia="Calibri"/>
        </w:rPr>
      </w:pPr>
    </w:p>
    <w:p w:rsidR="006D1F23" w:rsidRPr="004344CA" w:rsidRDefault="006D1F23" w:rsidP="006D1F23">
      <w:pPr>
        <w:ind w:left="2160" w:hanging="720"/>
        <w:rPr>
          <w:rFonts w:eastAsia="Calibri"/>
        </w:rPr>
      </w:pPr>
      <w:r w:rsidRPr="004344CA">
        <w:rPr>
          <w:rFonts w:eastAsia="Calibri"/>
        </w:rPr>
        <w:t>2)</w:t>
      </w:r>
      <w:r w:rsidRPr="004344CA">
        <w:rPr>
          <w:rFonts w:eastAsia="Calibri"/>
        </w:rPr>
        <w:tab/>
        <w:t>Narrative Description of the Facility.  The permit application must contain a written description of the facility with supporting documentation describing the procedures and plans that will be used at the facility to comply with the requirements</w:t>
      </w:r>
      <w:r w:rsidR="006164F3">
        <w:rPr>
          <w:rFonts w:eastAsia="Calibri"/>
        </w:rPr>
        <w:t xml:space="preserve"> of this Part</w:t>
      </w:r>
      <w:r w:rsidRPr="004344CA">
        <w:rPr>
          <w:rFonts w:eastAsia="Calibri"/>
        </w:rPr>
        <w:t xml:space="preserve">.  </w:t>
      </w:r>
      <w:r w:rsidR="00780C0A">
        <w:rPr>
          <w:rFonts w:eastAsia="Calibri"/>
        </w:rPr>
        <w:t>The</w:t>
      </w:r>
      <w:r w:rsidRPr="004344CA">
        <w:rPr>
          <w:rFonts w:eastAsia="Calibri"/>
        </w:rPr>
        <w:t xml:space="preserve"> descriptions must include, but </w:t>
      </w:r>
      <w:r w:rsidR="00780C0A">
        <w:rPr>
          <w:rFonts w:eastAsia="Calibri"/>
        </w:rPr>
        <w:t xml:space="preserve">are </w:t>
      </w:r>
      <w:r w:rsidRPr="004344CA">
        <w:rPr>
          <w:rFonts w:eastAsia="Calibri"/>
        </w:rPr>
        <w:t>not limited to, the following information:</w:t>
      </w:r>
    </w:p>
    <w:p w:rsidR="006D1F23" w:rsidRPr="004344CA" w:rsidRDefault="006D1F23" w:rsidP="006D1F23">
      <w:pPr>
        <w:rPr>
          <w:rFonts w:eastAsia="Calibri"/>
        </w:rPr>
      </w:pPr>
    </w:p>
    <w:p w:rsidR="006D1F23" w:rsidRPr="004344CA" w:rsidRDefault="006D1F23" w:rsidP="006D1F23">
      <w:pPr>
        <w:ind w:left="2880" w:hanging="720"/>
        <w:rPr>
          <w:rFonts w:eastAsia="Calibri"/>
          <w:b/>
        </w:rPr>
      </w:pPr>
      <w:r w:rsidRPr="004344CA">
        <w:rPr>
          <w:rFonts w:eastAsia="Calibri"/>
        </w:rPr>
        <w:t>A)</w:t>
      </w:r>
      <w:r w:rsidRPr="004344CA">
        <w:rPr>
          <w:rFonts w:eastAsia="Calibri"/>
        </w:rPr>
        <w:tab/>
        <w:t>The types of CCR expected in the CCR surface impoundment, including a chemical analysis of each type of expected CCR;</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B)</w:t>
      </w:r>
      <w:r w:rsidRPr="004344CA">
        <w:rPr>
          <w:rFonts w:eastAsia="Calibri"/>
        </w:rPr>
        <w:tab/>
        <w:t>An estimate of the maximum capacity of each surface impoundment in gallons or cubic yards;</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C)</w:t>
      </w:r>
      <w:r w:rsidRPr="004344CA">
        <w:rPr>
          <w:rFonts w:eastAsia="Calibri"/>
        </w:rPr>
        <w:tab/>
        <w:t>The rate at which CCR and non-CCR waste streams currently enter the CCR surface impoundment in gallons per day and dry tons;</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D)</w:t>
      </w:r>
      <w:r w:rsidRPr="004344CA">
        <w:rPr>
          <w:rFonts w:eastAsia="Calibri"/>
        </w:rPr>
        <w:tab/>
        <w:t>The estimated length of time the CCR surface impoundment will receive CCR and non-CCR waste streams; and</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E)</w:t>
      </w:r>
      <w:r w:rsidRPr="004344CA">
        <w:rPr>
          <w:rFonts w:eastAsia="Calibri"/>
        </w:rPr>
        <w:tab/>
        <w:t>An on-site transportation plan that includes all existing and planned roads in the facility that will be used during the operation of the CCR surface impoundment.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3)</w:t>
      </w:r>
      <w:r w:rsidRPr="004344CA">
        <w:rPr>
          <w:rFonts w:eastAsia="Calibri"/>
        </w:rPr>
        <w:tab/>
        <w:t xml:space="preserve">Site Location Map.  All permit applications must contain a site location map on the most recent United States Geological Survey (USGS) </w:t>
      </w:r>
      <w:r w:rsidRPr="004344CA">
        <w:rPr>
          <w:rFonts w:eastAsia="Calibri"/>
        </w:rPr>
        <w:lastRenderedPageBreak/>
        <w:t xml:space="preserve">quadrangle of the area from the 7½ minute series (topographic), or on </w:t>
      </w:r>
      <w:r w:rsidR="00A43DE1">
        <w:rPr>
          <w:rFonts w:eastAsia="Calibri"/>
        </w:rPr>
        <w:t>another</w:t>
      </w:r>
      <w:r w:rsidRPr="004344CA">
        <w:rPr>
          <w:rFonts w:eastAsia="Calibri"/>
        </w:rPr>
        <w:t xml:space="preserve"> map whose scale clearly shows the following information: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A)</w:t>
      </w:r>
      <w:r w:rsidRPr="004344CA">
        <w:rPr>
          <w:rFonts w:eastAsia="Calibri"/>
        </w:rPr>
        <w:tab/>
      </w:r>
      <w:r w:rsidR="00780C0A">
        <w:rPr>
          <w:rFonts w:eastAsia="Calibri"/>
        </w:rPr>
        <w:t>T</w:t>
      </w:r>
      <w:r w:rsidRPr="004344CA">
        <w:rPr>
          <w:rFonts w:eastAsia="Calibri"/>
        </w:rPr>
        <w:t>he facility boundaries and all adjacent property, extending at least 1000 meters (3280 feet) beyond the boundary of the facility;</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B)</w:t>
      </w:r>
      <w:r w:rsidRPr="004344CA">
        <w:rPr>
          <w:rFonts w:eastAsia="Calibri"/>
        </w:rPr>
        <w:tab/>
      </w:r>
      <w:r w:rsidR="00780C0A">
        <w:rPr>
          <w:rFonts w:eastAsia="Calibri"/>
        </w:rPr>
        <w:t>A</w:t>
      </w:r>
      <w:r w:rsidRPr="004344CA">
        <w:rPr>
          <w:rFonts w:eastAsia="Calibri"/>
        </w:rPr>
        <w:t>ll surface waters;</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C)</w:t>
      </w:r>
      <w:r w:rsidRPr="004344CA">
        <w:rPr>
          <w:rFonts w:eastAsia="Calibri"/>
        </w:rPr>
        <w:tab/>
      </w:r>
      <w:r w:rsidR="00780C0A">
        <w:rPr>
          <w:rFonts w:eastAsia="Calibri"/>
        </w:rPr>
        <w:t>T</w:t>
      </w:r>
      <w:r w:rsidRPr="004344CA">
        <w:rPr>
          <w:rFonts w:eastAsia="Calibri"/>
        </w:rPr>
        <w:t>he prevailing wind direction;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D)</w:t>
      </w:r>
      <w:r w:rsidRPr="004344CA">
        <w:rPr>
          <w:rFonts w:eastAsia="Calibri"/>
        </w:rPr>
        <w:tab/>
      </w:r>
      <w:r w:rsidR="00780C0A">
        <w:rPr>
          <w:rFonts w:eastAsia="Calibri"/>
        </w:rPr>
        <w:t>T</w:t>
      </w:r>
      <w:r w:rsidRPr="004344CA">
        <w:rPr>
          <w:rFonts w:eastAsia="Calibri"/>
        </w:rPr>
        <w:t>he limits of all 100-year floodplains;</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E)</w:t>
      </w:r>
      <w:r w:rsidRPr="004344CA">
        <w:rPr>
          <w:rFonts w:eastAsia="Calibri"/>
        </w:rPr>
        <w:tab/>
      </w:r>
      <w:r w:rsidR="00780C0A">
        <w:rPr>
          <w:rFonts w:eastAsia="Calibri"/>
        </w:rPr>
        <w:t>A</w:t>
      </w:r>
      <w:r w:rsidRPr="004344CA">
        <w:rPr>
          <w:rFonts w:eastAsia="Calibri"/>
        </w:rPr>
        <w:t xml:space="preserve">ll-natural areas designated as a Dedicated Illinois Nature Preserve under the Illinois Natural Areas Preservation Act </w:t>
      </w:r>
      <w:r w:rsidR="00780C0A">
        <w:rPr>
          <w:rFonts w:eastAsia="Calibri"/>
        </w:rPr>
        <w:t>[</w:t>
      </w:r>
      <w:r w:rsidRPr="004344CA">
        <w:rPr>
          <w:rFonts w:eastAsia="Calibri"/>
        </w:rPr>
        <w:t>525 ILCS 30</w:t>
      </w:r>
      <w:r w:rsidR="00780C0A">
        <w:rPr>
          <w:rFonts w:eastAsia="Calibri"/>
        </w:rPr>
        <w:t>]</w:t>
      </w:r>
      <w:r w:rsidRPr="004344CA">
        <w:rPr>
          <w:rFonts w:eastAsia="Calibri"/>
        </w:rPr>
        <w:t>;</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F)</w:t>
      </w:r>
      <w:r w:rsidRPr="004344CA">
        <w:rPr>
          <w:rFonts w:eastAsia="Calibri"/>
        </w:rPr>
        <w:tab/>
      </w:r>
      <w:r w:rsidR="00780C0A">
        <w:rPr>
          <w:rFonts w:eastAsia="Calibri"/>
        </w:rPr>
        <w:t>A</w:t>
      </w:r>
      <w:r w:rsidRPr="004344CA">
        <w:rPr>
          <w:rFonts w:eastAsia="Calibri"/>
        </w:rPr>
        <w:t xml:space="preserve">ll historic and archaeological sites designated by the National Historic Preservation Act (16 USC 470 et seq.) and the Illinois Historic Sites Advisory Council Act </w:t>
      </w:r>
      <w:r w:rsidR="00780C0A">
        <w:rPr>
          <w:rFonts w:eastAsia="Calibri"/>
        </w:rPr>
        <w:t>[</w:t>
      </w:r>
      <w:r w:rsidRPr="004344CA">
        <w:rPr>
          <w:rFonts w:eastAsia="Calibri"/>
        </w:rPr>
        <w:t>20 ILCS 3410</w:t>
      </w:r>
      <w:r w:rsidR="00780C0A">
        <w:rPr>
          <w:rFonts w:eastAsia="Calibri"/>
        </w:rPr>
        <w:t>]</w:t>
      </w:r>
      <w:r w:rsidRPr="004344CA">
        <w:rPr>
          <w:rFonts w:eastAsia="Calibri"/>
        </w:rPr>
        <w:t>; and</w:t>
      </w:r>
    </w:p>
    <w:p w:rsidR="006D1F23" w:rsidRPr="004344CA" w:rsidRDefault="006D1F23" w:rsidP="006D1F23">
      <w:pPr>
        <w:ind w:left="2880" w:hanging="720"/>
        <w:rPr>
          <w:rFonts w:eastAsia="Calibri"/>
        </w:rPr>
      </w:pPr>
    </w:p>
    <w:p w:rsidR="006D1F23" w:rsidRPr="004344CA" w:rsidRDefault="006D1F23" w:rsidP="006D1F23">
      <w:pPr>
        <w:ind w:left="2880" w:hanging="720"/>
        <w:rPr>
          <w:rFonts w:eastAsia="Calibri"/>
          <w:b/>
        </w:rPr>
      </w:pPr>
      <w:r w:rsidRPr="004344CA">
        <w:rPr>
          <w:rFonts w:eastAsia="Calibri"/>
        </w:rPr>
        <w:t>G)</w:t>
      </w:r>
      <w:r w:rsidRPr="004344CA">
        <w:rPr>
          <w:rFonts w:eastAsia="Calibri"/>
        </w:rPr>
        <w:tab/>
      </w:r>
      <w:r w:rsidR="00780C0A">
        <w:rPr>
          <w:rFonts w:eastAsia="Calibri"/>
        </w:rPr>
        <w:t>A</w:t>
      </w:r>
      <w:r w:rsidRPr="004344CA">
        <w:rPr>
          <w:rFonts w:eastAsia="Calibri"/>
        </w:rPr>
        <w:t xml:space="preserve">ll areas identified as critical habitat under the Endangered Species Act of 1973 (16 USC 1531 et seq.) and the Illinois Endangered Species Protection Act </w:t>
      </w:r>
      <w:r w:rsidR="00780C0A">
        <w:rPr>
          <w:rFonts w:eastAsia="Calibri"/>
        </w:rPr>
        <w:t>[</w:t>
      </w:r>
      <w:r w:rsidRPr="004344CA">
        <w:rPr>
          <w:rFonts w:eastAsia="Calibri"/>
        </w:rPr>
        <w:t>520 ILCS 10</w:t>
      </w:r>
      <w:r w:rsidR="00780C0A">
        <w:rPr>
          <w:rFonts w:eastAsia="Calibri"/>
        </w:rPr>
        <w:t>]</w:t>
      </w:r>
      <w:r w:rsidRPr="004344C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4)</w:t>
      </w:r>
      <w:r w:rsidRPr="004344CA">
        <w:rPr>
          <w:rFonts w:eastAsia="Calibri"/>
        </w:rPr>
        <w:tab/>
        <w:t>Site Plan Map.  The application must contain maps, including cross</w:t>
      </w:r>
      <w:r w:rsidR="00A57744">
        <w:rPr>
          <w:rFonts w:eastAsia="Calibri"/>
        </w:rPr>
        <w:noBreakHyphen/>
      </w:r>
      <w:r w:rsidRPr="004344CA">
        <w:rPr>
          <w:rFonts w:eastAsia="Calibri"/>
        </w:rPr>
        <w:t>sectional maps of the site boundaries, showing the location of the facility. The following information must be shown: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A)</w:t>
      </w:r>
      <w:r w:rsidRPr="004344CA">
        <w:rPr>
          <w:rFonts w:eastAsia="Calibri"/>
        </w:rPr>
        <w:tab/>
      </w:r>
      <w:r w:rsidR="00780C0A">
        <w:rPr>
          <w:rFonts w:eastAsia="Calibri"/>
        </w:rPr>
        <w:t>T</w:t>
      </w:r>
      <w:r w:rsidRPr="004344CA">
        <w:rPr>
          <w:rFonts w:eastAsia="Calibri"/>
        </w:rPr>
        <w:t>he entire facility, including any proposed and all existing CCR surface impoundment locations;</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B)</w:t>
      </w:r>
      <w:r w:rsidRPr="004344CA">
        <w:rPr>
          <w:rFonts w:eastAsia="Calibri"/>
        </w:rPr>
        <w:tab/>
      </w:r>
      <w:r w:rsidR="00780C0A">
        <w:rPr>
          <w:rFonts w:eastAsia="Calibri"/>
        </w:rPr>
        <w:t>T</w:t>
      </w:r>
      <w:r w:rsidRPr="004344CA">
        <w:rPr>
          <w:rFonts w:eastAsia="Calibri"/>
        </w:rPr>
        <w:t>he boundaries, both above and below ground level, of the facility and all CCR surface impoundments or landfills containing CCR included in the facility;</w:t>
      </w:r>
    </w:p>
    <w:p w:rsidR="006D1F23" w:rsidRPr="004344CA" w:rsidRDefault="006D1F23" w:rsidP="006D1F23">
      <w:pPr>
        <w:rPr>
          <w:rFonts w:eastAsia="Calibri"/>
        </w:rPr>
      </w:pPr>
    </w:p>
    <w:p w:rsidR="006D1F23" w:rsidRPr="004344CA" w:rsidRDefault="006D1F23" w:rsidP="006D1F23">
      <w:pPr>
        <w:ind w:left="1440" w:firstLine="720"/>
        <w:rPr>
          <w:rFonts w:eastAsia="Calibri"/>
        </w:rPr>
      </w:pPr>
      <w:r w:rsidRPr="004344CA">
        <w:rPr>
          <w:rFonts w:eastAsia="Calibri"/>
        </w:rPr>
        <w:t>C)</w:t>
      </w:r>
      <w:r w:rsidRPr="004344CA">
        <w:rPr>
          <w:rFonts w:eastAsia="Calibri"/>
        </w:rPr>
        <w:tab/>
      </w:r>
      <w:r w:rsidR="00780C0A">
        <w:rPr>
          <w:rFonts w:eastAsia="Calibri"/>
        </w:rPr>
        <w:t>A</w:t>
      </w:r>
      <w:r w:rsidRPr="004344CA">
        <w:rPr>
          <w:rFonts w:eastAsia="Calibri"/>
        </w:rPr>
        <w:t>ll existing and proposed groundwater monitoring wells; and</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D)</w:t>
      </w:r>
      <w:r w:rsidRPr="004344CA">
        <w:rPr>
          <w:rFonts w:eastAsia="Calibri"/>
        </w:rPr>
        <w:tab/>
      </w:r>
      <w:r w:rsidR="00780C0A">
        <w:rPr>
          <w:rFonts w:eastAsia="Calibri"/>
        </w:rPr>
        <w:t>A</w:t>
      </w:r>
      <w:r w:rsidRPr="004344CA">
        <w:rPr>
          <w:rFonts w:eastAsia="Calibri"/>
        </w:rPr>
        <w:t>ll main service corridors, transportation routes, and access roads to the facility.</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5)</w:t>
      </w:r>
      <w:r w:rsidRPr="004344CA">
        <w:rPr>
          <w:rFonts w:eastAsia="Calibri"/>
        </w:rPr>
        <w:tab/>
        <w:t>A narrative description of the proposed construction of</w:t>
      </w:r>
      <w:r w:rsidR="00780C0A">
        <w:rPr>
          <w:rFonts w:eastAsia="Calibri"/>
        </w:rPr>
        <w:t>,</w:t>
      </w:r>
      <w:r w:rsidRPr="004344CA">
        <w:rPr>
          <w:rFonts w:eastAsia="Calibri"/>
        </w:rPr>
        <w:t xml:space="preserve"> or modification to</w:t>
      </w:r>
      <w:r w:rsidR="00780C0A">
        <w:rPr>
          <w:rFonts w:eastAsia="Calibri"/>
        </w:rPr>
        <w:t>,</w:t>
      </w:r>
      <w:r w:rsidRPr="004344CA">
        <w:rPr>
          <w:rFonts w:eastAsia="Calibri"/>
        </w:rPr>
        <w:t xml:space="preserve"> a CCR surface impoundment and any projected changes in the volume or nature of the CCR or non-CCR waste streams.</w:t>
      </w:r>
    </w:p>
    <w:p w:rsidR="006D1F23" w:rsidRPr="004344CA" w:rsidRDefault="006D1F23" w:rsidP="006D1F23">
      <w:pPr>
        <w:rPr>
          <w:rFonts w:eastAsia="Calibri"/>
        </w:rPr>
      </w:pPr>
    </w:p>
    <w:p w:rsidR="006D1F23" w:rsidRPr="004344CA" w:rsidRDefault="006D1F23" w:rsidP="006D1F23">
      <w:pPr>
        <w:ind w:left="2160" w:hanging="720"/>
        <w:rPr>
          <w:rFonts w:eastAsia="Calibri"/>
        </w:rPr>
      </w:pPr>
      <w:bookmarkStart w:id="1" w:name="_Hlk28938192"/>
      <w:r w:rsidRPr="004344CA">
        <w:rPr>
          <w:rFonts w:eastAsia="Calibri"/>
        </w:rPr>
        <w:t>6)</w:t>
      </w:r>
      <w:r w:rsidRPr="004344CA">
        <w:rPr>
          <w:rFonts w:eastAsia="Calibri"/>
        </w:rPr>
        <w:tab/>
        <w:t>Plans and specifications fully describing the design, nature, function and interrelationship of each individual component of the facility.</w:t>
      </w:r>
    </w:p>
    <w:p w:rsidR="006D1F23" w:rsidRPr="004344CA" w:rsidRDefault="006D1F23" w:rsidP="006D1F23">
      <w:pPr>
        <w:rPr>
          <w:rFonts w:eastAsia="Calibri"/>
        </w:rPr>
      </w:pPr>
    </w:p>
    <w:bookmarkEnd w:id="1"/>
    <w:p w:rsidR="006D1F23" w:rsidRPr="004344CA" w:rsidRDefault="006D1F23" w:rsidP="006D1F23">
      <w:pPr>
        <w:ind w:left="2160" w:hanging="720"/>
        <w:rPr>
          <w:rFonts w:eastAsia="Calibri"/>
        </w:rPr>
      </w:pPr>
      <w:r w:rsidRPr="004344CA">
        <w:rPr>
          <w:rFonts w:eastAsia="Calibri"/>
        </w:rPr>
        <w:t>7)</w:t>
      </w:r>
      <w:r w:rsidRPr="004344CA">
        <w:rPr>
          <w:rFonts w:eastAsia="Calibri"/>
        </w:rPr>
        <w:tab/>
        <w:t>A new groundwater monitoring program or any modification to an existing groundwater monitoring program that includes but is not limited to the following information:</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A)</w:t>
      </w:r>
      <w:r w:rsidRPr="004344CA">
        <w:rPr>
          <w:rFonts w:eastAsia="Calibri"/>
        </w:rPr>
        <w:tab/>
      </w:r>
      <w:r w:rsidR="00780C0A">
        <w:rPr>
          <w:rFonts w:eastAsia="Calibri"/>
        </w:rPr>
        <w:t>A</w:t>
      </w:r>
      <w:r w:rsidRPr="004344CA">
        <w:rPr>
          <w:rFonts w:eastAsia="Calibri"/>
        </w:rPr>
        <w:t xml:space="preserve"> hydrogeologic site investigation meeting the requirements of Section 845.620, if applicable;</w:t>
      </w:r>
    </w:p>
    <w:p w:rsidR="006D1F23" w:rsidRPr="004344CA" w:rsidRDefault="006D1F23" w:rsidP="006D1F23">
      <w:pPr>
        <w:rPr>
          <w:rFonts w:eastAsia="Calibri"/>
        </w:rPr>
      </w:pPr>
    </w:p>
    <w:p w:rsidR="006D1F23" w:rsidRDefault="006D1F23" w:rsidP="006D1F23">
      <w:pPr>
        <w:ind w:left="2880" w:hanging="720"/>
        <w:rPr>
          <w:rFonts w:eastAsia="Calibri"/>
        </w:rPr>
      </w:pPr>
      <w:r w:rsidRPr="004344CA">
        <w:rPr>
          <w:rFonts w:eastAsia="Calibri"/>
        </w:rPr>
        <w:t>B)</w:t>
      </w:r>
      <w:r w:rsidRPr="004344CA">
        <w:rPr>
          <w:rFonts w:eastAsia="Calibri"/>
        </w:rPr>
        <w:tab/>
      </w:r>
      <w:r w:rsidR="00780C0A">
        <w:rPr>
          <w:rFonts w:eastAsia="Calibri"/>
        </w:rPr>
        <w:t>D</w:t>
      </w:r>
      <w:r w:rsidRPr="004344CA">
        <w:rPr>
          <w:rFonts w:eastAsia="Calibri"/>
        </w:rPr>
        <w:t>esign and construction plans of a groundwater monitoring system meeting the requirements of Section 845.630; and</w:t>
      </w:r>
    </w:p>
    <w:p w:rsidR="00780C0A" w:rsidRPr="004344CA" w:rsidRDefault="00780C0A" w:rsidP="00780C0A">
      <w:pPr>
        <w:rPr>
          <w:rFonts w:eastAsia="Calibri"/>
        </w:rPr>
      </w:pPr>
    </w:p>
    <w:p w:rsidR="006D1F23" w:rsidRPr="004344CA" w:rsidRDefault="006D1F23" w:rsidP="006D1F23">
      <w:pPr>
        <w:ind w:left="2880" w:hanging="720"/>
        <w:rPr>
          <w:rFonts w:eastAsia="Calibri"/>
        </w:rPr>
      </w:pPr>
      <w:r w:rsidRPr="004344CA">
        <w:rPr>
          <w:rFonts w:eastAsia="Calibri"/>
        </w:rPr>
        <w:t>C)</w:t>
      </w:r>
      <w:r w:rsidRPr="004344CA">
        <w:rPr>
          <w:rFonts w:eastAsia="Calibri"/>
        </w:rPr>
        <w:tab/>
      </w:r>
      <w:r w:rsidR="00780C0A">
        <w:rPr>
          <w:rFonts w:eastAsia="Calibri"/>
        </w:rPr>
        <w:t>A</w:t>
      </w:r>
      <w:r w:rsidRPr="004344CA">
        <w:rPr>
          <w:rFonts w:eastAsia="Calibri"/>
        </w:rPr>
        <w:t xml:space="preserve"> proposed groundwater sampling and analysis program that includes selection of the statistical procedures to be used for evaluating groundwater monitoring data</w:t>
      </w:r>
      <w:r w:rsidR="008E2F5D">
        <w:rPr>
          <w:rFonts w:eastAsia="Calibri"/>
        </w:rPr>
        <w:t xml:space="preserve"> (see</w:t>
      </w:r>
      <w:r w:rsidRPr="004344CA">
        <w:rPr>
          <w:rFonts w:eastAsia="Calibri"/>
        </w:rPr>
        <w:t xml:space="preserve"> Sections 845.640 and 845.650</w:t>
      </w:r>
      <w:r w:rsidR="008E2F5D">
        <w:rPr>
          <w:rFonts w:eastAsia="Calibri"/>
        </w:rPr>
        <w:t>)</w:t>
      </w:r>
      <w:r w:rsidRPr="004344C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8)</w:t>
      </w:r>
      <w:r w:rsidRPr="004344CA">
        <w:rPr>
          <w:rFonts w:eastAsia="Calibri"/>
        </w:rPr>
        <w:tab/>
        <w:t>The signature and seal of a qualified professional engineer.</w:t>
      </w:r>
    </w:p>
    <w:p w:rsidR="006D1F23" w:rsidRPr="004344CA" w:rsidRDefault="006D1F23" w:rsidP="006D1F23">
      <w:pPr>
        <w:rPr>
          <w:rFonts w:eastAsia="Calibri"/>
        </w:rPr>
      </w:pPr>
    </w:p>
    <w:p w:rsidR="006D1F23" w:rsidRPr="004344CA" w:rsidRDefault="006D1F23" w:rsidP="006D1F23">
      <w:pPr>
        <w:ind w:left="2160" w:hanging="720"/>
        <w:rPr>
          <w:rFonts w:eastAsiaTheme="minorEastAsia"/>
        </w:rPr>
      </w:pPr>
      <w:r w:rsidRPr="004344CA">
        <w:rPr>
          <w:rFonts w:eastAsia="Calibri"/>
        </w:rPr>
        <w:t>9)</w:t>
      </w:r>
      <w:r w:rsidRPr="004344CA">
        <w:rPr>
          <w:rFonts w:eastAsia="Calibri"/>
        </w:rPr>
        <w:tab/>
        <w:t xml:space="preserve">Certification that the owner or operator of the CCR surface impoundment completed the public notification and public meetings required under Section 845.240, a summary of the issues raised by the public, </w:t>
      </w:r>
      <w:r w:rsidR="0097164B">
        <w:rPr>
          <w:rFonts w:eastAsia="Calibri"/>
        </w:rPr>
        <w:t xml:space="preserve">a summary of any revisions, determinations, or other considerations made in response to those issues, </w:t>
      </w:r>
      <w:r w:rsidRPr="004344CA">
        <w:rPr>
          <w:rFonts w:eastAsia="Calibri"/>
        </w:rPr>
        <w:t xml:space="preserve">and </w:t>
      </w:r>
      <w:r w:rsidRPr="004344CA">
        <w:rPr>
          <w:rFonts w:eastAsiaTheme="minorEastAsia"/>
        </w:rPr>
        <w:t>a list of interested persons in attendance who would like to be added to the Agency's listserv for the facility.</w:t>
      </w:r>
    </w:p>
    <w:p w:rsidR="006D1F23" w:rsidRPr="004344CA" w:rsidRDefault="006D1F23" w:rsidP="006D1F23">
      <w:pPr>
        <w:rPr>
          <w:rFonts w:eastAsia="Calibri"/>
        </w:rPr>
      </w:pPr>
    </w:p>
    <w:p w:rsidR="006D1F23" w:rsidRPr="004344CA" w:rsidRDefault="006D1F23" w:rsidP="006D1F23">
      <w:pPr>
        <w:ind w:left="1440" w:hanging="720"/>
        <w:rPr>
          <w:rFonts w:eastAsia="Calibri"/>
        </w:rPr>
      </w:pPr>
      <w:r w:rsidRPr="004344CA">
        <w:rPr>
          <w:rFonts w:eastAsia="Calibri"/>
        </w:rPr>
        <w:t>b)</w:t>
      </w:r>
      <w:r w:rsidRPr="004344CA">
        <w:rPr>
          <w:rFonts w:eastAsia="Calibri"/>
        </w:rPr>
        <w:tab/>
        <w:t>New Construction. In addition to the requirements in subsection (a), all construction permit applications to build a new CCR surface impoundment, lateral expansion of a CCR surface impoundment, or retrofit an existing CCR surface impoundment must also contain the following information and documents:</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1)</w:t>
      </w:r>
      <w:r w:rsidRPr="004344CA">
        <w:rPr>
          <w:rFonts w:eastAsia="Calibri"/>
        </w:rPr>
        <w:tab/>
        <w:t xml:space="preserve">Plans and specifications that demonstrate the proposed CCR surface impoundment will </w:t>
      </w:r>
      <w:r w:rsidR="00D56C98">
        <w:rPr>
          <w:rFonts w:eastAsia="Calibri"/>
        </w:rPr>
        <w:t>meet the location standard</w:t>
      </w:r>
      <w:r w:rsidR="008E2F5D">
        <w:rPr>
          <w:rFonts w:eastAsia="Calibri"/>
        </w:rPr>
        <w:t>s in the following S</w:t>
      </w:r>
      <w:r w:rsidR="00D56C98">
        <w:rPr>
          <w:rFonts w:eastAsia="Calibri"/>
        </w:rPr>
        <w:t>ections</w:t>
      </w:r>
      <w:r w:rsidRPr="004344CA">
        <w:rPr>
          <w:rFonts w:eastAsia="Calibri"/>
        </w:rPr>
        <w:t>:</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A)</w:t>
      </w:r>
      <w:r w:rsidRPr="004344CA">
        <w:rPr>
          <w:rFonts w:eastAsia="Calibri"/>
        </w:rPr>
        <w:tab/>
        <w:t>Section 845.300</w:t>
      </w:r>
      <w:r w:rsidR="00D56C98">
        <w:rPr>
          <w:rFonts w:eastAsia="Calibri"/>
        </w:rPr>
        <w:t xml:space="preserve"> (Placement Above the Uppermost Aquifer)</w:t>
      </w:r>
      <w:r w:rsidRPr="004344CA">
        <w:rPr>
          <w:rFonts w:eastAsia="Calibri"/>
        </w:rPr>
        <w:t>;</w:t>
      </w:r>
    </w:p>
    <w:p w:rsidR="006D1F23" w:rsidRPr="004344CA" w:rsidRDefault="006D1F23" w:rsidP="006D1F23">
      <w:pPr>
        <w:rPr>
          <w:rFonts w:eastAsia="Calibri"/>
        </w:rPr>
      </w:pPr>
    </w:p>
    <w:p w:rsidR="006D1F23" w:rsidRPr="004344CA" w:rsidRDefault="00780C0A" w:rsidP="006D1F23">
      <w:pPr>
        <w:ind w:left="2160"/>
        <w:rPr>
          <w:rFonts w:eastAsia="Calibri"/>
        </w:rPr>
      </w:pPr>
      <w:r>
        <w:rPr>
          <w:rFonts w:eastAsia="Calibri"/>
        </w:rPr>
        <w:t>B)</w:t>
      </w:r>
      <w:r>
        <w:rPr>
          <w:rFonts w:eastAsia="Calibri"/>
        </w:rPr>
        <w:tab/>
      </w:r>
      <w:r w:rsidR="006D1F23" w:rsidRPr="004344CA">
        <w:rPr>
          <w:rFonts w:eastAsia="Calibri"/>
        </w:rPr>
        <w:t>Section 845.310</w:t>
      </w:r>
      <w:r w:rsidR="00D56C98">
        <w:rPr>
          <w:rFonts w:eastAsia="Calibri"/>
        </w:rPr>
        <w:t xml:space="preserve"> (Wetlands)</w:t>
      </w:r>
      <w:r w:rsidR="006D1F23" w:rsidRPr="004344CA">
        <w:rPr>
          <w:rFonts w:eastAsia="Calibri"/>
        </w:rPr>
        <w:t>;</w:t>
      </w:r>
    </w:p>
    <w:p w:rsidR="006D1F23" w:rsidRPr="004344CA" w:rsidRDefault="006D1F23" w:rsidP="006D1F23">
      <w:pPr>
        <w:rPr>
          <w:rFonts w:eastAsia="Calibri"/>
        </w:rPr>
      </w:pPr>
    </w:p>
    <w:p w:rsidR="006D1F23" w:rsidRPr="004344CA" w:rsidRDefault="00780C0A" w:rsidP="006D1F23">
      <w:pPr>
        <w:ind w:left="2160"/>
        <w:rPr>
          <w:rFonts w:eastAsia="Calibri"/>
        </w:rPr>
      </w:pPr>
      <w:r>
        <w:rPr>
          <w:rFonts w:eastAsia="Calibri"/>
        </w:rPr>
        <w:t>C)</w:t>
      </w:r>
      <w:r>
        <w:rPr>
          <w:rFonts w:eastAsia="Calibri"/>
        </w:rPr>
        <w:tab/>
      </w:r>
      <w:r w:rsidR="006D1F23" w:rsidRPr="004344CA">
        <w:rPr>
          <w:rFonts w:eastAsia="Calibri"/>
        </w:rPr>
        <w:t>Section 845.320</w:t>
      </w:r>
      <w:r w:rsidR="00D56C98">
        <w:rPr>
          <w:rFonts w:eastAsia="Calibri"/>
        </w:rPr>
        <w:t xml:space="preserve"> (Fault Areas)</w:t>
      </w:r>
      <w:r w:rsidR="006D1F23" w:rsidRPr="004344CA">
        <w:rPr>
          <w:rFonts w:eastAsia="Calibri"/>
        </w:rPr>
        <w:t>;</w:t>
      </w:r>
    </w:p>
    <w:p w:rsidR="006D1F23" w:rsidRPr="004344CA" w:rsidRDefault="006D1F23" w:rsidP="006D1F23">
      <w:pPr>
        <w:rPr>
          <w:rFonts w:eastAsia="Calibri"/>
        </w:rPr>
      </w:pPr>
    </w:p>
    <w:p w:rsidR="006D1F23" w:rsidRPr="004344CA" w:rsidRDefault="006D1F23" w:rsidP="00D56C98">
      <w:pPr>
        <w:ind w:left="2880" w:hanging="720"/>
        <w:rPr>
          <w:rFonts w:eastAsia="Calibri"/>
        </w:rPr>
      </w:pPr>
      <w:r w:rsidRPr="004344CA">
        <w:rPr>
          <w:rFonts w:eastAsia="Calibri"/>
        </w:rPr>
        <w:t>D)</w:t>
      </w:r>
      <w:r w:rsidR="00780C0A">
        <w:rPr>
          <w:rFonts w:eastAsia="Calibri"/>
        </w:rPr>
        <w:tab/>
      </w:r>
      <w:r w:rsidRPr="004344CA">
        <w:rPr>
          <w:rFonts w:eastAsia="Calibri"/>
        </w:rPr>
        <w:t>Section 845.330</w:t>
      </w:r>
      <w:r w:rsidR="008F2525">
        <w:rPr>
          <w:rFonts w:eastAsia="Calibri"/>
        </w:rPr>
        <w:t xml:space="preserve"> (Seismic Impact Z</w:t>
      </w:r>
      <w:r w:rsidR="00D56C98">
        <w:rPr>
          <w:rFonts w:eastAsia="Calibri"/>
        </w:rPr>
        <w:t>ones)</w:t>
      </w:r>
      <w:r w:rsidRPr="004344CA">
        <w:rPr>
          <w:rFonts w:eastAsia="Calibri"/>
        </w:rPr>
        <w:t>; and</w:t>
      </w:r>
    </w:p>
    <w:p w:rsidR="006D1F23" w:rsidRPr="004344CA" w:rsidRDefault="006D1F23" w:rsidP="006D1F23">
      <w:pPr>
        <w:rPr>
          <w:rFonts w:eastAsia="Calibri"/>
        </w:rPr>
      </w:pPr>
    </w:p>
    <w:p w:rsidR="006D1F23" w:rsidRPr="004344CA" w:rsidRDefault="00780C0A" w:rsidP="00D56C98">
      <w:pPr>
        <w:ind w:left="2880" w:hanging="720"/>
        <w:rPr>
          <w:rFonts w:eastAsia="Calibri"/>
        </w:rPr>
      </w:pPr>
      <w:r>
        <w:rPr>
          <w:rFonts w:eastAsia="Calibri"/>
        </w:rPr>
        <w:t>E)</w:t>
      </w:r>
      <w:r>
        <w:rPr>
          <w:rFonts w:eastAsia="Calibri"/>
        </w:rPr>
        <w:tab/>
      </w:r>
      <w:r w:rsidR="006D1F23" w:rsidRPr="004344CA">
        <w:rPr>
          <w:rFonts w:eastAsia="Calibri"/>
        </w:rPr>
        <w:t>Section 845.340</w:t>
      </w:r>
      <w:r w:rsidR="008F2525">
        <w:rPr>
          <w:rFonts w:eastAsia="Calibri"/>
        </w:rPr>
        <w:t xml:space="preserve"> (Unstable Areas and F</w:t>
      </w:r>
      <w:r w:rsidR="00D56C98">
        <w:rPr>
          <w:rFonts w:eastAsia="Calibri"/>
        </w:rPr>
        <w:t>loodplains)</w:t>
      </w:r>
      <w:r w:rsidR="006D1F23" w:rsidRPr="004344C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2)</w:t>
      </w:r>
      <w:r w:rsidRPr="004344CA">
        <w:rPr>
          <w:rFonts w:eastAsia="Calibri"/>
        </w:rPr>
        <w:tab/>
        <w:t>Plans and specifications that demonstrate the proposed CCR surface impoundment will meet the following design criteria:</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A)</w:t>
      </w:r>
      <w:r w:rsidRPr="004344CA">
        <w:rPr>
          <w:rFonts w:eastAsia="Calibri"/>
        </w:rPr>
        <w:tab/>
      </w:r>
      <w:r w:rsidR="00780C0A">
        <w:rPr>
          <w:rFonts w:eastAsia="Calibri"/>
        </w:rPr>
        <w:t>T</w:t>
      </w:r>
      <w:r w:rsidRPr="004344CA">
        <w:rPr>
          <w:rFonts w:eastAsia="Calibri"/>
        </w:rPr>
        <w:t xml:space="preserve">he CCR surface impoundment will have a liner meeting the liner requirements </w:t>
      </w:r>
      <w:r w:rsidR="00780C0A">
        <w:rPr>
          <w:rFonts w:eastAsia="Calibri"/>
        </w:rPr>
        <w:t>of</w:t>
      </w:r>
      <w:r w:rsidRPr="004344CA">
        <w:rPr>
          <w:rFonts w:eastAsia="Calibri"/>
        </w:rPr>
        <w:t xml:space="preserve"> Section 845.400(b) or (c);</w:t>
      </w:r>
    </w:p>
    <w:p w:rsidR="006D1F23" w:rsidRPr="004344CA" w:rsidRDefault="006D1F23" w:rsidP="006D1F23">
      <w:pPr>
        <w:rPr>
          <w:rFonts w:eastAsia="Calibri"/>
        </w:rPr>
      </w:pPr>
    </w:p>
    <w:p w:rsidR="006D1F23" w:rsidRPr="004344CA" w:rsidRDefault="00780C0A" w:rsidP="006D1F23">
      <w:pPr>
        <w:ind w:left="2880" w:hanging="720"/>
        <w:rPr>
          <w:rFonts w:eastAsia="Calibri"/>
        </w:rPr>
      </w:pPr>
      <w:r>
        <w:rPr>
          <w:rFonts w:eastAsia="Calibri"/>
        </w:rPr>
        <w:t>B)</w:t>
      </w:r>
      <w:r>
        <w:rPr>
          <w:rFonts w:eastAsia="Calibri"/>
        </w:rPr>
        <w:tab/>
        <w:t>T</w:t>
      </w:r>
      <w:r w:rsidR="006D1F23" w:rsidRPr="004344CA">
        <w:rPr>
          <w:rFonts w:eastAsia="Calibri"/>
        </w:rPr>
        <w:t>he CCR surface impoundment will have a leachate collection system meeting the requirements of Section 845.420; and</w:t>
      </w:r>
    </w:p>
    <w:p w:rsidR="006D1F23" w:rsidRPr="004344CA" w:rsidRDefault="006D1F23" w:rsidP="006D1F23">
      <w:pPr>
        <w:rPr>
          <w:rFonts w:eastAsia="Calibri"/>
        </w:rPr>
      </w:pPr>
    </w:p>
    <w:p w:rsidR="006D1F23" w:rsidRPr="004344CA" w:rsidRDefault="00780C0A" w:rsidP="006D1F23">
      <w:pPr>
        <w:ind w:left="2880" w:hanging="720"/>
        <w:rPr>
          <w:rFonts w:eastAsia="Calibri"/>
        </w:rPr>
      </w:pPr>
      <w:r>
        <w:rPr>
          <w:rFonts w:eastAsia="Calibri"/>
        </w:rPr>
        <w:t>C)</w:t>
      </w:r>
      <w:r>
        <w:rPr>
          <w:rFonts w:eastAsia="Calibri"/>
        </w:rPr>
        <w:tab/>
        <w:t>T</w:t>
      </w:r>
      <w:r w:rsidR="006D1F23" w:rsidRPr="004344CA">
        <w:rPr>
          <w:rFonts w:eastAsia="Calibri"/>
        </w:rPr>
        <w:t>he CCR surface impoundment, if not incised, will be constructed with slope protection, as required by Section 845.430.</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3)</w:t>
      </w:r>
      <w:r w:rsidRPr="004344CA">
        <w:rPr>
          <w:rFonts w:eastAsia="Calibri"/>
        </w:rPr>
        <w:tab/>
        <w:t>CCR fugitive dust control plan</w:t>
      </w:r>
      <w:r w:rsidR="008F2525">
        <w:rPr>
          <w:rFonts w:eastAsia="Calibri"/>
        </w:rPr>
        <w:t xml:space="preserve"> (see</w:t>
      </w:r>
      <w:r w:rsidRPr="004344CA">
        <w:rPr>
          <w:rFonts w:eastAsia="Calibri"/>
        </w:rPr>
        <w:t xml:space="preserve"> Section 845.500(b)</w:t>
      </w:r>
      <w:r w:rsidR="008F2525">
        <w:rPr>
          <w:rFonts w:eastAsia="Calibri"/>
        </w:rPr>
        <w:t>)</w:t>
      </w:r>
      <w:r w:rsidRPr="004344C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4)</w:t>
      </w:r>
      <w:r w:rsidRPr="004344CA">
        <w:rPr>
          <w:rFonts w:eastAsia="Calibri"/>
        </w:rPr>
        <w:tab/>
        <w:t>P</w:t>
      </w:r>
      <w:r w:rsidR="008F2525">
        <w:rPr>
          <w:rFonts w:eastAsia="Calibri"/>
        </w:rPr>
        <w:t>reliminary written closure plan (see</w:t>
      </w:r>
      <w:r w:rsidRPr="004344CA">
        <w:rPr>
          <w:rFonts w:eastAsia="Calibri"/>
        </w:rPr>
        <w:t xml:space="preserve"> Section 845.720(a)</w:t>
      </w:r>
      <w:r w:rsidR="008F2525">
        <w:rPr>
          <w:rFonts w:eastAsia="Calibri"/>
        </w:rPr>
        <w:t>)</w:t>
      </w:r>
      <w:r w:rsidRPr="004344C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5)</w:t>
      </w:r>
      <w:r w:rsidRPr="004344CA">
        <w:rPr>
          <w:rFonts w:eastAsia="Calibri"/>
        </w:rPr>
        <w:tab/>
        <w:t>Initial written post-closure care plan, if applicable</w:t>
      </w:r>
      <w:r w:rsidR="008F2525">
        <w:rPr>
          <w:rFonts w:eastAsia="Calibri"/>
        </w:rPr>
        <w:t xml:space="preserve"> (see</w:t>
      </w:r>
      <w:r w:rsidR="008F2525" w:rsidRPr="004344CA">
        <w:rPr>
          <w:rFonts w:eastAsia="Calibri"/>
        </w:rPr>
        <w:t xml:space="preserve"> Section 845.780(d)</w:t>
      </w:r>
      <w:r w:rsidR="008F2525">
        <w:rPr>
          <w:rFonts w:eastAsia="Calibri"/>
        </w:rPr>
        <w:t>)</w:t>
      </w:r>
      <w:r w:rsidRPr="004344CA">
        <w:rPr>
          <w:rFonts w:eastAsia="Calibri"/>
        </w:rPr>
        <w:t>.</w:t>
      </w:r>
    </w:p>
    <w:p w:rsidR="006D1F23" w:rsidRPr="0096080B" w:rsidRDefault="006D1F23" w:rsidP="006D1F23">
      <w:pPr>
        <w:rPr>
          <w:rFonts w:eastAsia="Calibri"/>
        </w:rPr>
      </w:pPr>
    </w:p>
    <w:p w:rsidR="006D1F23" w:rsidRPr="004344CA" w:rsidRDefault="006D1F23" w:rsidP="006D1F23">
      <w:pPr>
        <w:ind w:left="1440" w:hanging="720"/>
        <w:rPr>
          <w:rFonts w:eastAsia="Calibri"/>
        </w:rPr>
      </w:pPr>
      <w:r w:rsidRPr="004344CA">
        <w:rPr>
          <w:rFonts w:eastAsia="Calibri"/>
        </w:rPr>
        <w:t>c)</w:t>
      </w:r>
      <w:r w:rsidRPr="004344CA">
        <w:rPr>
          <w:rFonts w:eastAsia="Calibri"/>
        </w:rPr>
        <w:tab/>
        <w:t xml:space="preserve">Corrective Action Construction.  In addition to the requirements in subsection (a), all construction permit applications </w:t>
      </w:r>
      <w:r w:rsidR="00780C0A">
        <w:rPr>
          <w:rFonts w:eastAsia="Calibri"/>
        </w:rPr>
        <w:t>that</w:t>
      </w:r>
      <w:r w:rsidRPr="004344CA">
        <w:rPr>
          <w:rFonts w:eastAsia="Calibri"/>
        </w:rPr>
        <w:t xml:space="preserve"> include any corrective action performed under Subpart F must also contain the following information and documents:</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1)</w:t>
      </w:r>
      <w:r w:rsidRPr="004344CA">
        <w:rPr>
          <w:rFonts w:eastAsia="Calibri"/>
        </w:rPr>
        <w:tab/>
        <w:t xml:space="preserve">Corrective </w:t>
      </w:r>
      <w:r w:rsidR="00780C0A">
        <w:rPr>
          <w:rFonts w:eastAsia="Calibri"/>
        </w:rPr>
        <w:t>a</w:t>
      </w:r>
      <w:r w:rsidRPr="004344CA">
        <w:rPr>
          <w:rFonts w:eastAsia="Calibri"/>
        </w:rPr>
        <w:t>ction plan</w:t>
      </w:r>
      <w:r w:rsidR="008F2525">
        <w:rPr>
          <w:rFonts w:eastAsia="Calibri"/>
        </w:rPr>
        <w:t xml:space="preserve"> (see</w:t>
      </w:r>
      <w:r w:rsidRPr="004344CA">
        <w:rPr>
          <w:rFonts w:eastAsia="Calibri"/>
        </w:rPr>
        <w:t xml:space="preserve"> Section 845.670</w:t>
      </w:r>
      <w:r w:rsidR="008F2525">
        <w:rPr>
          <w:rFonts w:eastAsia="Calibri"/>
        </w:rPr>
        <w:t>)</w:t>
      </w:r>
      <w:r w:rsidR="00780C0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2)</w:t>
      </w:r>
      <w:r w:rsidRPr="004344CA">
        <w:rPr>
          <w:rFonts w:eastAsia="Calibri"/>
        </w:rPr>
        <w:tab/>
        <w:t>Groundwater modeling, including:</w:t>
      </w:r>
    </w:p>
    <w:p w:rsidR="006D1F23" w:rsidRPr="004344CA" w:rsidRDefault="006D1F23" w:rsidP="000E10D5"/>
    <w:p w:rsidR="006D1F23" w:rsidRPr="004344CA" w:rsidRDefault="000E10D5" w:rsidP="000E10D5">
      <w:pPr>
        <w:ind w:left="2880" w:hanging="720"/>
      </w:pPr>
      <w:r>
        <w:t>A)</w:t>
      </w:r>
      <w:r>
        <w:tab/>
      </w:r>
      <w:r w:rsidR="00780C0A">
        <w:t>T</w:t>
      </w:r>
      <w:r w:rsidR="006D1F23" w:rsidRPr="004344CA">
        <w:t>he results of groundwater contaminant transport modeling and calculations showing how the corrective action will achieve compliance with the applicable groundwater standards;</w:t>
      </w:r>
    </w:p>
    <w:p w:rsidR="006D1F23" w:rsidRPr="004344CA" w:rsidRDefault="006D1F23" w:rsidP="000E10D5"/>
    <w:p w:rsidR="006D1F23" w:rsidRPr="004344CA" w:rsidRDefault="000E10D5" w:rsidP="000E10D5">
      <w:pPr>
        <w:ind w:left="1440" w:firstLine="720"/>
      </w:pPr>
      <w:r>
        <w:t>B)</w:t>
      </w:r>
      <w:r>
        <w:tab/>
      </w:r>
      <w:r w:rsidR="00780C0A">
        <w:t>A</w:t>
      </w:r>
      <w:r w:rsidR="006D1F23" w:rsidRPr="004344CA">
        <w:t>ll modeling inputs and assumptions;</w:t>
      </w:r>
    </w:p>
    <w:p w:rsidR="006D1F23" w:rsidRPr="004344CA" w:rsidRDefault="006D1F23" w:rsidP="000E10D5"/>
    <w:p w:rsidR="006D1F23" w:rsidRPr="004344CA" w:rsidRDefault="006D1F23" w:rsidP="006D1F23">
      <w:pPr>
        <w:ind w:left="2880" w:hanging="720"/>
        <w:rPr>
          <w:rFonts w:eastAsia="Calibri"/>
        </w:rPr>
      </w:pPr>
      <w:r w:rsidRPr="004344CA">
        <w:rPr>
          <w:rFonts w:eastAsia="Calibri"/>
        </w:rPr>
        <w:t>C)</w:t>
      </w:r>
      <w:r w:rsidRPr="004344CA">
        <w:rPr>
          <w:rFonts w:eastAsia="Calibri"/>
        </w:rPr>
        <w:tab/>
      </w:r>
      <w:r w:rsidR="00780C0A">
        <w:rPr>
          <w:rFonts w:eastAsia="Calibri"/>
        </w:rPr>
        <w:t>D</w:t>
      </w:r>
      <w:r w:rsidRPr="004344CA">
        <w:rPr>
          <w:rFonts w:eastAsia="Calibri"/>
        </w:rPr>
        <w:t xml:space="preserve">escription of the fate and transport of contaminants with the selected corrective action over time; </w:t>
      </w:r>
      <w:r w:rsidR="002012A8">
        <w:rPr>
          <w:rFonts w:eastAsia="Calibri"/>
        </w:rPr>
        <w:t>and</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D)</w:t>
      </w:r>
      <w:r w:rsidRPr="004344CA">
        <w:rPr>
          <w:rFonts w:eastAsia="Calibri"/>
        </w:rPr>
        <w:tab/>
      </w:r>
      <w:r w:rsidR="00780C0A">
        <w:rPr>
          <w:rFonts w:eastAsia="Calibri"/>
        </w:rPr>
        <w:t>C</w:t>
      </w:r>
      <w:r w:rsidRPr="004344CA">
        <w:rPr>
          <w:rFonts w:eastAsia="Calibri"/>
        </w:rPr>
        <w:t xml:space="preserve">apture zone modeling, if applicable; </w:t>
      </w:r>
    </w:p>
    <w:p w:rsidR="006D1F23" w:rsidRPr="004344CA" w:rsidRDefault="006D1F23" w:rsidP="006D1F23">
      <w:pPr>
        <w:rPr>
          <w:rFonts w:eastAsia="Calibri"/>
        </w:rPr>
      </w:pPr>
    </w:p>
    <w:p w:rsidR="006D1F23" w:rsidRPr="004344CA" w:rsidRDefault="00F34F29" w:rsidP="00F34F29">
      <w:pPr>
        <w:ind w:left="2160" w:hanging="720"/>
        <w:rPr>
          <w:rFonts w:eastAsia="Calibri"/>
        </w:rPr>
      </w:pPr>
      <w:r>
        <w:rPr>
          <w:rFonts w:eastAsia="Calibri"/>
        </w:rPr>
        <w:t>3</w:t>
      </w:r>
      <w:r w:rsidR="006D1F23" w:rsidRPr="004344CA">
        <w:rPr>
          <w:rFonts w:eastAsia="Calibri"/>
        </w:rPr>
        <w:t>)</w:t>
      </w:r>
      <w:r w:rsidR="006D1F23" w:rsidRPr="004344CA">
        <w:rPr>
          <w:rFonts w:eastAsia="Calibri"/>
        </w:rPr>
        <w:tab/>
      </w:r>
      <w:bookmarkStart w:id="2" w:name="_Hlk24012444"/>
      <w:r>
        <w:rPr>
          <w:rFonts w:eastAsia="Calibri"/>
        </w:rPr>
        <w:t>A</w:t>
      </w:r>
      <w:r w:rsidR="006D1F23" w:rsidRPr="004344CA">
        <w:rPr>
          <w:rFonts w:eastAsia="Calibri"/>
        </w:rPr>
        <w:t>ny necessary licenses and software needed to review and access both the model</w:t>
      </w:r>
      <w:r>
        <w:rPr>
          <w:rFonts w:eastAsia="Calibri"/>
        </w:rPr>
        <w:t>s</w:t>
      </w:r>
      <w:r w:rsidR="006D1F23" w:rsidRPr="004344CA">
        <w:rPr>
          <w:rFonts w:eastAsia="Calibri"/>
        </w:rPr>
        <w:t xml:space="preserve"> and the data contained within the model</w:t>
      </w:r>
      <w:bookmarkEnd w:id="2"/>
      <w:r>
        <w:rPr>
          <w:rFonts w:eastAsia="Calibri"/>
        </w:rPr>
        <w:t>s required by subsection (c)(2)</w:t>
      </w:r>
      <w:r w:rsidR="00780C0A">
        <w:rPr>
          <w:rFonts w:eastAsia="Calibri"/>
        </w:rPr>
        <w:t>;</w:t>
      </w:r>
    </w:p>
    <w:p w:rsidR="006D1F23" w:rsidRPr="004344CA" w:rsidRDefault="006D1F23" w:rsidP="006D1F23">
      <w:pPr>
        <w:rPr>
          <w:rFonts w:eastAsia="Calibri"/>
        </w:rPr>
      </w:pPr>
    </w:p>
    <w:p w:rsidR="006D1F23" w:rsidRPr="004344CA" w:rsidRDefault="00F34F29" w:rsidP="006D1F23">
      <w:pPr>
        <w:ind w:left="2160" w:hanging="720"/>
        <w:rPr>
          <w:rFonts w:eastAsia="Calibri"/>
        </w:rPr>
      </w:pPr>
      <w:r>
        <w:rPr>
          <w:rFonts w:eastAsia="Calibri"/>
        </w:rPr>
        <w:t>4</w:t>
      </w:r>
      <w:r w:rsidR="006D1F23" w:rsidRPr="004344CA">
        <w:rPr>
          <w:rFonts w:eastAsia="Calibri"/>
        </w:rPr>
        <w:t>)</w:t>
      </w:r>
      <w:r w:rsidR="006D1F23" w:rsidRPr="004344CA">
        <w:rPr>
          <w:rFonts w:eastAsia="Calibri"/>
        </w:rPr>
        <w:tab/>
        <w:t>Corrective action groundwater monitoring program, including identification of revisions to the groundwater monitoring system for corrective action; and</w:t>
      </w:r>
    </w:p>
    <w:p w:rsidR="0096080B" w:rsidRDefault="0096080B" w:rsidP="0096080B">
      <w:pPr>
        <w:rPr>
          <w:rFonts w:eastAsia="Calibri"/>
        </w:rPr>
      </w:pPr>
    </w:p>
    <w:p w:rsidR="006D1F23" w:rsidRPr="004344CA" w:rsidRDefault="00F34F29" w:rsidP="006D1F23">
      <w:pPr>
        <w:ind w:left="2160" w:hanging="720"/>
        <w:rPr>
          <w:rFonts w:eastAsia="Calibri"/>
        </w:rPr>
      </w:pPr>
      <w:r>
        <w:rPr>
          <w:rFonts w:eastAsia="Calibri"/>
        </w:rPr>
        <w:t>5</w:t>
      </w:r>
      <w:r w:rsidR="006D1F23" w:rsidRPr="004344CA">
        <w:rPr>
          <w:rFonts w:eastAsia="Calibri"/>
        </w:rPr>
        <w:t>)</w:t>
      </w:r>
      <w:r w:rsidR="006D1F23" w:rsidRPr="004344CA">
        <w:rPr>
          <w:rFonts w:eastAsia="Calibri"/>
        </w:rPr>
        <w:tab/>
        <w:t>Any interim measures necessary to reduce the contaminants leaching from the CCR surface impoundment, and/or potential exposures to human or ecological receptors, including an analysis of the factors specified in Section 845.680(a)(3).</w:t>
      </w:r>
    </w:p>
    <w:p w:rsidR="006D1F23" w:rsidRPr="004344CA" w:rsidRDefault="006D1F23" w:rsidP="006D1F23">
      <w:pPr>
        <w:rPr>
          <w:rFonts w:eastAsia="Calibri"/>
        </w:rPr>
      </w:pPr>
    </w:p>
    <w:p w:rsidR="006D1F23" w:rsidRPr="004344CA" w:rsidRDefault="006D1F23" w:rsidP="006D1F23">
      <w:pPr>
        <w:ind w:left="1440" w:hanging="720"/>
        <w:rPr>
          <w:rFonts w:eastAsia="Calibri"/>
        </w:rPr>
      </w:pPr>
      <w:r w:rsidRPr="004344CA">
        <w:rPr>
          <w:rFonts w:eastAsia="Calibri"/>
        </w:rPr>
        <w:t>d)</w:t>
      </w:r>
      <w:r w:rsidRPr="004344CA">
        <w:rPr>
          <w:rFonts w:eastAsia="Calibri"/>
        </w:rPr>
        <w:tab/>
        <w:t>Closure Construction.  In addition to the requirements in subsection (a), all construction permit applications for closure of the CCR surface impoundment under Subpart G must contain the following information and documents:</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1)</w:t>
      </w:r>
      <w:r w:rsidRPr="004344CA">
        <w:rPr>
          <w:rFonts w:eastAsia="Calibri"/>
        </w:rPr>
        <w:tab/>
        <w:t>Closure prioritization category, if applicable</w:t>
      </w:r>
      <w:r w:rsidR="008F2525">
        <w:rPr>
          <w:rFonts w:eastAsia="Calibri"/>
        </w:rPr>
        <w:t xml:space="preserve"> (see</w:t>
      </w:r>
      <w:r w:rsidR="008F2525" w:rsidRPr="004344CA">
        <w:rPr>
          <w:rFonts w:eastAsia="Calibri"/>
        </w:rPr>
        <w:t xml:space="preserve"> Section 845.700(g)</w:t>
      </w:r>
      <w:r w:rsidR="008F2525">
        <w:rPr>
          <w:rFonts w:eastAsia="Calibri"/>
        </w:rPr>
        <w:t>)</w:t>
      </w:r>
      <w:r w:rsidR="00AD24A8">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2)</w:t>
      </w:r>
      <w:r w:rsidRPr="004344CA">
        <w:rPr>
          <w:rFonts w:eastAsia="Calibri"/>
        </w:rPr>
        <w:tab/>
        <w:t>Final closure plan</w:t>
      </w:r>
      <w:r w:rsidR="00A2695F">
        <w:rPr>
          <w:rFonts w:eastAsia="Calibri"/>
        </w:rPr>
        <w:t xml:space="preserve"> (see</w:t>
      </w:r>
      <w:r w:rsidRPr="004344CA">
        <w:rPr>
          <w:rFonts w:eastAsia="Calibri"/>
        </w:rPr>
        <w:t xml:space="preserve"> Section 845.720(b)</w:t>
      </w:r>
      <w:r w:rsidR="00A2695F">
        <w:rPr>
          <w:rFonts w:eastAsia="Calibri"/>
        </w:rPr>
        <w:t>)</w:t>
      </w:r>
      <w:r w:rsidRPr="004344CA">
        <w:rPr>
          <w:rFonts w:eastAsia="Calibri"/>
        </w:rPr>
        <w:t xml:space="preserve">, </w:t>
      </w:r>
      <w:r w:rsidR="00A2695F">
        <w:rPr>
          <w:rFonts w:eastAsia="Calibri"/>
        </w:rPr>
        <w:t>including</w:t>
      </w:r>
      <w:r w:rsidRPr="004344CA">
        <w:rPr>
          <w:rFonts w:eastAsia="Calibri"/>
        </w:rPr>
        <w:t xml:space="preserve"> the closure alternatives analysis required by Section 845.710</w:t>
      </w:r>
      <w:r w:rsidR="00780C0A">
        <w:rPr>
          <w:rFonts w:eastAsia="Calibri"/>
        </w:rPr>
        <w:t>;</w:t>
      </w:r>
    </w:p>
    <w:p w:rsidR="006D1F23" w:rsidRPr="004344CA" w:rsidRDefault="006D1F23" w:rsidP="006D1F23">
      <w:pPr>
        <w:rPr>
          <w:rFonts w:eastAsia="Calibri"/>
        </w:rPr>
      </w:pPr>
    </w:p>
    <w:p w:rsidR="006D1F23" w:rsidRPr="004344CA" w:rsidRDefault="006D1F23" w:rsidP="006D1F23">
      <w:pPr>
        <w:ind w:left="2160" w:hanging="720"/>
        <w:rPr>
          <w:rFonts w:eastAsia="Calibri"/>
        </w:rPr>
      </w:pPr>
      <w:r w:rsidRPr="004344CA">
        <w:rPr>
          <w:rFonts w:eastAsia="Calibri"/>
        </w:rPr>
        <w:t>3)</w:t>
      </w:r>
      <w:r w:rsidRPr="004344CA">
        <w:rPr>
          <w:rFonts w:eastAsia="Calibri"/>
        </w:rPr>
        <w:tab/>
        <w:t>Groundwater modeling, including</w:t>
      </w:r>
      <w:r w:rsidR="00780C0A">
        <w:rPr>
          <w:rFonts w:eastAsia="Calibri"/>
        </w:rPr>
        <w:t>:</w:t>
      </w:r>
    </w:p>
    <w:p w:rsidR="006D1F23" w:rsidRPr="004344CA" w:rsidRDefault="006D1F23" w:rsidP="006D1F23">
      <w:pPr>
        <w:rPr>
          <w:rFonts w:eastAsia="Calibri"/>
        </w:rPr>
      </w:pPr>
    </w:p>
    <w:p w:rsidR="006D1F23" w:rsidRPr="004344CA" w:rsidRDefault="00780C0A" w:rsidP="006D1F23">
      <w:pPr>
        <w:numPr>
          <w:ilvl w:val="0"/>
          <w:numId w:val="2"/>
        </w:numPr>
        <w:spacing w:after="160" w:line="252" w:lineRule="auto"/>
        <w:contextualSpacing/>
        <w:rPr>
          <w:rFonts w:eastAsia="Calibri"/>
        </w:rPr>
      </w:pPr>
      <w:r>
        <w:rPr>
          <w:rFonts w:eastAsia="Calibri"/>
        </w:rPr>
        <w:t>T</w:t>
      </w:r>
      <w:r w:rsidR="006D1F23" w:rsidRPr="004344CA">
        <w:rPr>
          <w:rFonts w:eastAsia="Calibri"/>
        </w:rPr>
        <w:t>he results of groundwater contaminant transport modeling and calculations showing how the closure will achieve compliance with the applicable groundwater standards;</w:t>
      </w:r>
    </w:p>
    <w:p w:rsidR="006D1F23" w:rsidRPr="004344CA" w:rsidRDefault="006D1F23" w:rsidP="00780C0A">
      <w:pPr>
        <w:contextualSpacing/>
        <w:rPr>
          <w:rFonts w:eastAsia="Calibri"/>
        </w:rPr>
      </w:pPr>
    </w:p>
    <w:p w:rsidR="006D1F23" w:rsidRPr="004344CA" w:rsidRDefault="00780C0A" w:rsidP="006D1F23">
      <w:pPr>
        <w:numPr>
          <w:ilvl w:val="0"/>
          <w:numId w:val="2"/>
        </w:numPr>
        <w:spacing w:after="160" w:line="252" w:lineRule="auto"/>
        <w:contextualSpacing/>
        <w:jc w:val="both"/>
        <w:rPr>
          <w:rFonts w:eastAsia="Calibri"/>
        </w:rPr>
      </w:pPr>
      <w:r>
        <w:rPr>
          <w:rFonts w:eastAsia="Calibri"/>
        </w:rPr>
        <w:t>A</w:t>
      </w:r>
      <w:r w:rsidR="006D1F23" w:rsidRPr="004344CA">
        <w:rPr>
          <w:rFonts w:eastAsia="Calibri"/>
        </w:rPr>
        <w:t>ll modeling inputs and assumptions;</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C)</w:t>
      </w:r>
      <w:r w:rsidRPr="004344CA">
        <w:rPr>
          <w:rFonts w:eastAsia="Calibri"/>
        </w:rPr>
        <w:tab/>
      </w:r>
      <w:r w:rsidR="00780C0A">
        <w:rPr>
          <w:rFonts w:eastAsia="Calibri"/>
        </w:rPr>
        <w:t>D</w:t>
      </w:r>
      <w:r w:rsidRPr="004344CA">
        <w:rPr>
          <w:rFonts w:eastAsia="Calibri"/>
        </w:rPr>
        <w:t>escription of the fate and transport of contaminants</w:t>
      </w:r>
      <w:r w:rsidR="00780C0A">
        <w:rPr>
          <w:rFonts w:eastAsia="Calibri"/>
        </w:rPr>
        <w:t>,</w:t>
      </w:r>
      <w:r w:rsidRPr="004344CA">
        <w:rPr>
          <w:rFonts w:eastAsia="Calibri"/>
        </w:rPr>
        <w:t xml:space="preserve"> with the selected closure over time;</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D)</w:t>
      </w:r>
      <w:r w:rsidRPr="004344CA">
        <w:rPr>
          <w:rFonts w:eastAsia="Calibri"/>
        </w:rPr>
        <w:tab/>
      </w:r>
      <w:r w:rsidR="00780C0A">
        <w:rPr>
          <w:rFonts w:eastAsia="Calibri"/>
        </w:rPr>
        <w:t>C</w:t>
      </w:r>
      <w:r w:rsidRPr="004344CA">
        <w:rPr>
          <w:rFonts w:eastAsia="Calibri"/>
        </w:rPr>
        <w:t>apture zone modeling, if applicable; and</w:t>
      </w:r>
    </w:p>
    <w:p w:rsidR="006D1F23" w:rsidRPr="004344CA" w:rsidRDefault="006D1F23" w:rsidP="006D1F23">
      <w:pPr>
        <w:rPr>
          <w:rFonts w:eastAsia="Calibri"/>
        </w:rPr>
      </w:pPr>
    </w:p>
    <w:p w:rsidR="006D1F23" w:rsidRPr="004344CA" w:rsidRDefault="006D1F23" w:rsidP="006D1F23">
      <w:pPr>
        <w:ind w:left="2880" w:hanging="720"/>
        <w:rPr>
          <w:rFonts w:eastAsia="Calibri"/>
        </w:rPr>
      </w:pPr>
      <w:r w:rsidRPr="004344CA">
        <w:rPr>
          <w:rFonts w:eastAsia="Calibri"/>
        </w:rPr>
        <w:t>E)</w:t>
      </w:r>
      <w:r w:rsidRPr="004344CA">
        <w:rPr>
          <w:rFonts w:eastAsia="Calibri"/>
        </w:rPr>
        <w:tab/>
      </w:r>
      <w:r w:rsidR="00A2695F">
        <w:rPr>
          <w:rFonts w:eastAsia="Calibri"/>
        </w:rPr>
        <w:t>A</w:t>
      </w:r>
      <w:r w:rsidRPr="004344CA">
        <w:rPr>
          <w:rFonts w:eastAsia="Calibri"/>
        </w:rPr>
        <w:t>ny necessary licenses and software needed to review and access both the model and the data contained within the model.</w:t>
      </w:r>
    </w:p>
    <w:p w:rsidR="006D1F23" w:rsidRPr="004344CA" w:rsidRDefault="006D1F23" w:rsidP="006D1F23">
      <w:pPr>
        <w:rPr>
          <w:rFonts w:eastAsia="Calibri"/>
        </w:rPr>
      </w:pPr>
    </w:p>
    <w:p w:rsidR="006D1F23" w:rsidRPr="004344CA" w:rsidRDefault="006D1F23" w:rsidP="006D1F23">
      <w:pPr>
        <w:ind w:left="1440"/>
        <w:rPr>
          <w:rFonts w:eastAsia="Calibri"/>
        </w:rPr>
      </w:pPr>
      <w:r w:rsidRPr="004344CA">
        <w:rPr>
          <w:rFonts w:eastAsia="Calibri"/>
        </w:rPr>
        <w:t>4)</w:t>
      </w:r>
      <w:r w:rsidRPr="004344CA">
        <w:rPr>
          <w:rFonts w:eastAsia="Calibri"/>
        </w:rPr>
        <w:tab/>
        <w:t>Proposed schedule to complete closure; and</w:t>
      </w:r>
    </w:p>
    <w:p w:rsidR="006D1F23" w:rsidRPr="004344CA" w:rsidRDefault="006D1F23" w:rsidP="006D1F23">
      <w:pPr>
        <w:rPr>
          <w:rFonts w:eastAsia="Calibri"/>
        </w:rPr>
      </w:pPr>
    </w:p>
    <w:p w:rsidR="006D1F23" w:rsidRPr="004344CA" w:rsidRDefault="006D1F23" w:rsidP="006D1F23">
      <w:pPr>
        <w:ind w:left="720" w:firstLine="720"/>
        <w:rPr>
          <w:rFonts w:eastAsia="Calibri"/>
        </w:rPr>
      </w:pPr>
      <w:r w:rsidRPr="004344CA">
        <w:rPr>
          <w:rFonts w:eastAsia="Calibri"/>
        </w:rPr>
        <w:t>5)</w:t>
      </w:r>
      <w:r w:rsidRPr="004344CA">
        <w:rPr>
          <w:rFonts w:eastAsia="Calibri"/>
        </w:rPr>
        <w:tab/>
        <w:t>Post-closure care plan specified in Section 845.780(d), if applicable.</w:t>
      </w:r>
    </w:p>
    <w:p w:rsidR="006D1F23" w:rsidRPr="00BA776A" w:rsidRDefault="006D1F23" w:rsidP="00BA776A"/>
    <w:p w:rsidR="00BA776A" w:rsidRPr="00BA776A" w:rsidRDefault="00BA776A" w:rsidP="00BA776A">
      <w:pPr>
        <w:ind w:left="1440" w:hanging="720"/>
      </w:pPr>
      <w:r w:rsidRPr="00BA776A">
        <w:t>e)</w:t>
      </w:r>
      <w:r w:rsidRPr="00BA776A">
        <w:tab/>
      </w:r>
      <w:r w:rsidRPr="00BA776A">
        <w:rPr>
          <w:i/>
        </w:rPr>
        <w:t>Owners or operators of CCR surface impoundments who submitted a closure plan to the Agency before May 1, 2019, and who</w:t>
      </w:r>
      <w:r w:rsidRPr="00BA776A">
        <w:t xml:space="preserve"> complete </w:t>
      </w:r>
      <w:r w:rsidRPr="00BA776A">
        <w:rPr>
          <w:i/>
        </w:rPr>
        <w:t>closure</w:t>
      </w:r>
      <w:r w:rsidRPr="00BA776A">
        <w:t xml:space="preserve"> before July 30, 2021, </w:t>
      </w:r>
      <w:r w:rsidRPr="00BA776A">
        <w:rPr>
          <w:i/>
        </w:rPr>
        <w:t>shall not be required to obtain a construction permit for closure</w:t>
      </w:r>
      <w:r w:rsidRPr="00BA776A">
        <w:t xml:space="preserve"> under subsection (d). [415 ILCS 5/22.59(e)]</w:t>
      </w:r>
    </w:p>
    <w:p w:rsidR="00BA776A" w:rsidRPr="00BA776A" w:rsidRDefault="00BA776A" w:rsidP="00BA776A"/>
    <w:p w:rsidR="006D1F23" w:rsidRPr="004344CA" w:rsidRDefault="00BA776A" w:rsidP="006D1F23">
      <w:pPr>
        <w:ind w:left="1440" w:hanging="720"/>
        <w:rPr>
          <w:rFonts w:eastAsia="Calibri"/>
        </w:rPr>
      </w:pPr>
      <w:r>
        <w:rPr>
          <w:rFonts w:eastAsia="Calibri"/>
        </w:rPr>
        <w:t>f</w:t>
      </w:r>
      <w:r w:rsidR="006D1F23" w:rsidRPr="004344CA">
        <w:rPr>
          <w:rFonts w:eastAsia="Calibri"/>
        </w:rPr>
        <w:t>)</w:t>
      </w:r>
      <w:r w:rsidR="006D1F23" w:rsidRPr="004344CA">
        <w:rPr>
          <w:rFonts w:eastAsia="Calibri"/>
        </w:rPr>
        <w:tab/>
        <w:t>A single construction permit application may be submitted for new construction, corrective action, and closure if the construction is related to the same multi-phased project.  The permit application for a project with multiple phases must contain all information required by subsections (a), (b), (c)</w:t>
      </w:r>
      <w:r w:rsidR="0098135E">
        <w:rPr>
          <w:rFonts w:eastAsia="Calibri"/>
        </w:rPr>
        <w:t>,</w:t>
      </w:r>
      <w:r w:rsidR="006D1F23" w:rsidRPr="004344CA">
        <w:rPr>
          <w:rFonts w:eastAsia="Calibri"/>
        </w:rPr>
        <w:t xml:space="preserve"> and (d), as applicable.</w:t>
      </w:r>
    </w:p>
    <w:p w:rsidR="006D1F23" w:rsidRPr="004344CA" w:rsidRDefault="006D1F23" w:rsidP="006D1F23">
      <w:pPr>
        <w:rPr>
          <w:rFonts w:eastAsia="Calibri"/>
        </w:rPr>
      </w:pPr>
    </w:p>
    <w:p w:rsidR="006D1F23" w:rsidRPr="004344CA" w:rsidRDefault="00BA776A" w:rsidP="006D1F23">
      <w:pPr>
        <w:ind w:left="1440" w:hanging="720"/>
      </w:pPr>
      <w:r>
        <w:t>g</w:t>
      </w:r>
      <w:r w:rsidR="006D1F23" w:rsidRPr="004344CA">
        <w:t>)</w:t>
      </w:r>
      <w:r w:rsidR="006D1F23" w:rsidRPr="004344CA">
        <w:tab/>
        <w:t>Duration of Construction Permits</w:t>
      </w:r>
      <w:bookmarkStart w:id="3" w:name="_GoBack"/>
      <w:bookmarkEnd w:id="3"/>
    </w:p>
    <w:p w:rsidR="006D1F23" w:rsidRPr="004344CA" w:rsidRDefault="006D1F23" w:rsidP="006D1F23"/>
    <w:p w:rsidR="006D1F23" w:rsidRPr="004344CA" w:rsidRDefault="006D1F23" w:rsidP="006D1F23">
      <w:pPr>
        <w:ind w:left="2160" w:hanging="720"/>
      </w:pPr>
      <w:r w:rsidRPr="004344CA">
        <w:t>1)</w:t>
      </w:r>
      <w:r w:rsidRPr="004344CA">
        <w:tab/>
        <w:t xml:space="preserve">For any construction permit </w:t>
      </w:r>
      <w:r w:rsidR="00780C0A">
        <w:t>that</w:t>
      </w:r>
      <w:r w:rsidRPr="004344CA">
        <w:t xml:space="preserve"> is not for the closure or retrofit of the CCR surface impoundment, the construction permit must be issued for fixed terms not to exceed 3 years.</w:t>
      </w:r>
    </w:p>
    <w:p w:rsidR="006D1F23" w:rsidRPr="004344CA" w:rsidRDefault="006D1F23" w:rsidP="006D1F23"/>
    <w:p w:rsidR="006D1F23" w:rsidRPr="004344CA" w:rsidRDefault="006D1F23" w:rsidP="006D1F23">
      <w:pPr>
        <w:ind w:left="2160" w:hanging="720"/>
      </w:pPr>
      <w:r w:rsidRPr="004344CA">
        <w:t>2)</w:t>
      </w:r>
      <w:r w:rsidRPr="004344CA">
        <w:tab/>
        <w:t>For any construction permit for the closure or retrofit of a CCR surface impoundment, the construction permit must be issued for an initial fixed term expiring within the timeframe approved by the Agency in the construction permit or five years, whichever is less.  The Agency may renew a construction permit for closure or retrofit in two-year increments under Section 845.760(b).</w:t>
      </w:r>
    </w:p>
    <w:sectPr w:rsidR="006D1F23"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A6" w:rsidRDefault="007A0BA6">
      <w:r>
        <w:separator/>
      </w:r>
    </w:p>
  </w:endnote>
  <w:endnote w:type="continuationSeparator" w:id="0">
    <w:p w:rsidR="007A0BA6" w:rsidRDefault="007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A6" w:rsidRDefault="007A0BA6">
      <w:r>
        <w:separator/>
      </w:r>
    </w:p>
  </w:footnote>
  <w:footnote w:type="continuationSeparator" w:id="0">
    <w:p w:rsidR="007A0BA6" w:rsidRDefault="007A0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D62"/>
    <w:multiLevelType w:val="hybridMultilevel"/>
    <w:tmpl w:val="5B041F96"/>
    <w:lvl w:ilvl="0" w:tplc="4524C684">
      <w:start w:val="1"/>
      <w:numFmt w:val="upperLetter"/>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12D1177"/>
    <w:multiLevelType w:val="hybridMultilevel"/>
    <w:tmpl w:val="80608760"/>
    <w:lvl w:ilvl="0" w:tplc="7CB47EE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0D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2A8"/>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4F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C8E"/>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F2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0C0A"/>
    <w:rsid w:val="00790388"/>
    <w:rsid w:val="00792FF6"/>
    <w:rsid w:val="00794C7C"/>
    <w:rsid w:val="00796D0E"/>
    <w:rsid w:val="007A0BA6"/>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D7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F5D"/>
    <w:rsid w:val="008E68BC"/>
    <w:rsid w:val="008F2525"/>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80B"/>
    <w:rsid w:val="00960C37"/>
    <w:rsid w:val="00961E38"/>
    <w:rsid w:val="00965A76"/>
    <w:rsid w:val="00966D51"/>
    <w:rsid w:val="0097164B"/>
    <w:rsid w:val="0098135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95F"/>
    <w:rsid w:val="00A26B95"/>
    <w:rsid w:val="00A3182D"/>
    <w:rsid w:val="00A319B1"/>
    <w:rsid w:val="00A31B74"/>
    <w:rsid w:val="00A327AB"/>
    <w:rsid w:val="00A3646E"/>
    <w:rsid w:val="00A42797"/>
    <w:rsid w:val="00A42F61"/>
    <w:rsid w:val="00A43DE1"/>
    <w:rsid w:val="00A45284"/>
    <w:rsid w:val="00A52BDD"/>
    <w:rsid w:val="00A56934"/>
    <w:rsid w:val="00A5774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4A8"/>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76A"/>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C98"/>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319"/>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F29"/>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91D06-FDEB-4B28-8DFF-B11C6946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23"/>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1722</Words>
  <Characters>9830</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24</cp:revision>
  <dcterms:created xsi:type="dcterms:W3CDTF">2020-04-20T20:10:00Z</dcterms:created>
  <dcterms:modified xsi:type="dcterms:W3CDTF">2021-04-14T13:38:00Z</dcterms:modified>
</cp:coreProperties>
</file>