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28D" w:rsidRDefault="00C2428D" w:rsidP="00C2428D">
      <w:pPr>
        <w:widowControl w:val="0"/>
        <w:autoSpaceDE w:val="0"/>
        <w:autoSpaceDN w:val="0"/>
        <w:adjustRightInd w:val="0"/>
      </w:pPr>
      <w:bookmarkStart w:id="0" w:name="_GoBack"/>
      <w:bookmarkEnd w:id="0"/>
    </w:p>
    <w:p w:rsidR="00C2428D" w:rsidRDefault="00C2428D" w:rsidP="00C2428D">
      <w:pPr>
        <w:widowControl w:val="0"/>
        <w:autoSpaceDE w:val="0"/>
        <w:autoSpaceDN w:val="0"/>
        <w:adjustRightInd w:val="0"/>
      </w:pPr>
      <w:r>
        <w:rPr>
          <w:b/>
          <w:bCs/>
        </w:rPr>
        <w:t>Section 809.701  General Provision</w:t>
      </w:r>
      <w:r>
        <w:t xml:space="preserve"> </w:t>
      </w:r>
    </w:p>
    <w:p w:rsidR="00C2428D" w:rsidRDefault="00C2428D" w:rsidP="00C2428D">
      <w:pPr>
        <w:widowControl w:val="0"/>
        <w:autoSpaceDE w:val="0"/>
        <w:autoSpaceDN w:val="0"/>
        <w:adjustRightInd w:val="0"/>
      </w:pPr>
    </w:p>
    <w:p w:rsidR="00C2428D" w:rsidRDefault="00C2428D" w:rsidP="00C2428D">
      <w:pPr>
        <w:widowControl w:val="0"/>
        <w:autoSpaceDE w:val="0"/>
        <w:autoSpaceDN w:val="0"/>
        <w:adjustRightInd w:val="0"/>
      </w:pPr>
      <w:r>
        <w:t xml:space="preserve">In order to facilitate the clean-up, transportation or safe treatment, storage or disposal of any waste generated by an accidental release of any material or special waste within Illinois that constitutes a present or potential threat to health or to the environment, the Agency may give written exception from the procedural requirements of this Part and 35 Ill. Adm. Code 807 in accordance with guidelines adopted by the Agency that are consistent with Section 3003 of the Resource Conservation and Recovery Act of 1976 (P.L. 94-580) and the Act and Board regulations.  A written exception from the Agency under this Subpart does not constitute a defense to a violation of the Act or of this Part except for those requirements specifically stated in the written exception. </w:t>
      </w:r>
    </w:p>
    <w:p w:rsidR="00C2428D" w:rsidRDefault="00C2428D" w:rsidP="00C2428D">
      <w:pPr>
        <w:widowControl w:val="0"/>
        <w:autoSpaceDE w:val="0"/>
        <w:autoSpaceDN w:val="0"/>
        <w:adjustRightInd w:val="0"/>
      </w:pPr>
    </w:p>
    <w:p w:rsidR="00C2428D" w:rsidRDefault="00C2428D" w:rsidP="00C2428D">
      <w:pPr>
        <w:widowControl w:val="0"/>
        <w:autoSpaceDE w:val="0"/>
        <w:autoSpaceDN w:val="0"/>
        <w:adjustRightInd w:val="0"/>
        <w:ind w:left="1440" w:hanging="720"/>
      </w:pPr>
      <w:r>
        <w:t xml:space="preserve">(Source:  Amended at 23 Ill. Reg. 6842, effective July 1, 1999) </w:t>
      </w:r>
    </w:p>
    <w:sectPr w:rsidR="00C2428D" w:rsidSect="00C2428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2428D"/>
    <w:rsid w:val="005C3366"/>
    <w:rsid w:val="00937160"/>
    <w:rsid w:val="00957552"/>
    <w:rsid w:val="00BB6719"/>
    <w:rsid w:val="00C24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809</vt:lpstr>
    </vt:vector>
  </TitlesOfParts>
  <Company>State of Illinois</Company>
  <LinksUpToDate>false</LinksUpToDate>
  <CharactersWithSpaces>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809</dc:title>
  <dc:subject/>
  <dc:creator>Illinois General Assembly</dc:creator>
  <cp:keywords/>
  <dc:description/>
  <cp:lastModifiedBy>Roberts, John</cp:lastModifiedBy>
  <cp:revision>3</cp:revision>
  <dcterms:created xsi:type="dcterms:W3CDTF">2012-06-21T22:21:00Z</dcterms:created>
  <dcterms:modified xsi:type="dcterms:W3CDTF">2012-06-21T22:21:00Z</dcterms:modified>
</cp:coreProperties>
</file>