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D6" w:rsidRDefault="00F519D6" w:rsidP="00F519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9D6" w:rsidRDefault="00F519D6" w:rsidP="00F519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750.303  Public Information Assistance</w:t>
      </w:r>
      <w:r>
        <w:t xml:space="preserve"> </w:t>
      </w:r>
    </w:p>
    <w:p w:rsidR="00F519D6" w:rsidRDefault="00F519D6" w:rsidP="00F519D6">
      <w:pPr>
        <w:widowControl w:val="0"/>
        <w:autoSpaceDE w:val="0"/>
        <w:autoSpaceDN w:val="0"/>
        <w:adjustRightInd w:val="0"/>
      </w:pPr>
    </w:p>
    <w:p w:rsidR="00F519D6" w:rsidRDefault="00F519D6" w:rsidP="00F519D6">
      <w:pPr>
        <w:widowControl w:val="0"/>
        <w:autoSpaceDE w:val="0"/>
        <w:autoSpaceDN w:val="0"/>
        <w:adjustRightInd w:val="0"/>
      </w:pPr>
      <w:r>
        <w:t xml:space="preserve">IEPA shall provide a means to meet the demand for public information and participation during major responses. </w:t>
      </w:r>
    </w:p>
    <w:sectPr w:rsidR="00F519D6" w:rsidSect="00F51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9D6"/>
    <w:rsid w:val="002448E6"/>
    <w:rsid w:val="005C3366"/>
    <w:rsid w:val="00A60CA3"/>
    <w:rsid w:val="00EF2E36"/>
    <w:rsid w:val="00F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