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94E" w:rsidRDefault="007C694E" w:rsidP="007C694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C694E" w:rsidRDefault="007C694E" w:rsidP="007C694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728.113  Newly Listed Wastes</w:t>
      </w:r>
      <w:r>
        <w:t xml:space="preserve"> </w:t>
      </w:r>
    </w:p>
    <w:p w:rsidR="007C694E" w:rsidRDefault="007C694E" w:rsidP="007C694E">
      <w:pPr>
        <w:widowControl w:val="0"/>
        <w:autoSpaceDE w:val="0"/>
        <w:autoSpaceDN w:val="0"/>
        <w:adjustRightInd w:val="0"/>
      </w:pPr>
    </w:p>
    <w:p w:rsidR="007C694E" w:rsidRDefault="003E4806" w:rsidP="007C694E">
      <w:pPr>
        <w:widowControl w:val="0"/>
        <w:autoSpaceDE w:val="0"/>
        <w:autoSpaceDN w:val="0"/>
        <w:adjustRightInd w:val="0"/>
      </w:pPr>
      <w:r>
        <w:t>In corresponding 40 CFR 268.13, USEPA stated that it would make a land disposal prohibition determination for any hazardous waste i</w:t>
      </w:r>
      <w:r w:rsidR="00D66AB8">
        <w:t>d</w:t>
      </w:r>
      <w:r>
        <w:t>e</w:t>
      </w:r>
      <w:r w:rsidR="000C11ED">
        <w:t>n</w:t>
      </w:r>
      <w:r>
        <w:t xml:space="preserve">tified or listed after November 8, 1984 within six months after the date of identification or listing.  This statement maintains structural consistency with the corresponding federal regulations. </w:t>
      </w:r>
    </w:p>
    <w:p w:rsidR="007C694E" w:rsidRDefault="007C694E" w:rsidP="007C694E">
      <w:pPr>
        <w:widowControl w:val="0"/>
        <w:autoSpaceDE w:val="0"/>
        <w:autoSpaceDN w:val="0"/>
        <w:adjustRightInd w:val="0"/>
      </w:pPr>
    </w:p>
    <w:p w:rsidR="003E4806" w:rsidRDefault="003E4806">
      <w:pPr>
        <w:pStyle w:val="JCARSourceNote"/>
        <w:ind w:firstLine="720"/>
      </w:pPr>
      <w:r>
        <w:t xml:space="preserve">(Source:  Amended at 27 Ill. Reg. </w:t>
      </w:r>
      <w:r w:rsidR="00272FB5">
        <w:t>13045</w:t>
      </w:r>
      <w:r>
        <w:t xml:space="preserve">, effective </w:t>
      </w:r>
      <w:r w:rsidR="00272FB5">
        <w:t>July 17, 2003</w:t>
      </w:r>
      <w:r>
        <w:t>)</w:t>
      </w:r>
    </w:p>
    <w:sectPr w:rsidR="003E4806" w:rsidSect="007C69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694E"/>
    <w:rsid w:val="000B1AF9"/>
    <w:rsid w:val="000C11ED"/>
    <w:rsid w:val="001619C9"/>
    <w:rsid w:val="00272FB5"/>
    <w:rsid w:val="003E4806"/>
    <w:rsid w:val="005C3366"/>
    <w:rsid w:val="00752585"/>
    <w:rsid w:val="007C694E"/>
    <w:rsid w:val="00D66AB8"/>
    <w:rsid w:val="00F41952"/>
    <w:rsid w:val="00FB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E48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E4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728</vt:lpstr>
    </vt:vector>
  </TitlesOfParts>
  <Company>State of Illinois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728</dc:title>
  <dc:subject/>
  <dc:creator>Illinois General Assembly</dc:creator>
  <cp:keywords/>
  <dc:description/>
  <cp:lastModifiedBy>Roberts, John</cp:lastModifiedBy>
  <cp:revision>3</cp:revision>
  <dcterms:created xsi:type="dcterms:W3CDTF">2012-06-21T21:53:00Z</dcterms:created>
  <dcterms:modified xsi:type="dcterms:W3CDTF">2012-06-21T21:53:00Z</dcterms:modified>
</cp:coreProperties>
</file>