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58" w:rsidRDefault="00552058" w:rsidP="00552058">
      <w:pPr>
        <w:widowControl w:val="0"/>
        <w:ind w:left="720" w:right="720"/>
        <w:jc w:val="center"/>
      </w:pPr>
    </w:p>
    <w:p w:rsidR="00FC6C33" w:rsidRPr="00FC6C33" w:rsidRDefault="00FC6C33" w:rsidP="00552058">
      <w:pPr>
        <w:widowControl w:val="0"/>
        <w:ind w:left="720" w:right="720"/>
        <w:jc w:val="center"/>
      </w:pPr>
      <w:r w:rsidRPr="00FC6C33">
        <w:t>PART 727</w:t>
      </w:r>
    </w:p>
    <w:p w:rsidR="00FC6C33" w:rsidRDefault="00FC6C33" w:rsidP="00552058">
      <w:pPr>
        <w:widowControl w:val="0"/>
        <w:ind w:left="720" w:right="720"/>
        <w:jc w:val="center"/>
      </w:pPr>
      <w:r w:rsidRPr="00FC6C33">
        <w:t>STANDARDS FOR OWNERS AND OPERATORS OF HAZARDOUS WASTE FACILITIES OPERATING UNDER A RCRA STANDARDIZED PERMIT</w:t>
      </w:r>
    </w:p>
    <w:p w:rsidR="00450BA6" w:rsidRPr="00FC6C33" w:rsidRDefault="00450BA6" w:rsidP="00552058">
      <w:pPr>
        <w:widowControl w:val="0"/>
        <w:ind w:left="720" w:right="720"/>
        <w:jc w:val="center"/>
      </w:pPr>
      <w:bookmarkStart w:id="0" w:name="_GoBack"/>
      <w:bookmarkEnd w:id="0"/>
    </w:p>
    <w:sectPr w:rsidR="00450BA6" w:rsidRPr="00FC6C3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C2" w:rsidRDefault="00A84C14">
      <w:r>
        <w:separator/>
      </w:r>
    </w:p>
  </w:endnote>
  <w:endnote w:type="continuationSeparator" w:id="0">
    <w:p w:rsidR="005112C2" w:rsidRDefault="00A8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C2" w:rsidRDefault="00A84C14">
      <w:r>
        <w:separator/>
      </w:r>
    </w:p>
  </w:footnote>
  <w:footnote w:type="continuationSeparator" w:id="0">
    <w:p w:rsidR="005112C2" w:rsidRDefault="00A8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0BA6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2C2"/>
    <w:rsid w:val="0051168E"/>
    <w:rsid w:val="0052308E"/>
    <w:rsid w:val="00530BE1"/>
    <w:rsid w:val="005354AE"/>
    <w:rsid w:val="00542E97"/>
    <w:rsid w:val="00545A1C"/>
    <w:rsid w:val="00552058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1DFA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84C14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C6C33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59650-1692-4935-8694-BA5BF11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McFarland, Amber C.</cp:lastModifiedBy>
  <cp:revision>4</cp:revision>
  <dcterms:created xsi:type="dcterms:W3CDTF">2012-06-21T21:52:00Z</dcterms:created>
  <dcterms:modified xsi:type="dcterms:W3CDTF">2016-08-17T20:48:00Z</dcterms:modified>
</cp:coreProperties>
</file>