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>
      <w:bookmarkStart w:id="0" w:name="_GoBack"/>
      <w:bookmarkEnd w:id="0"/>
    </w:p>
    <w:p w:rsidR="003A11EB" w:rsidRPr="00093935" w:rsidRDefault="003A11EB" w:rsidP="003A11EB">
      <w:pPr>
        <w:jc w:val="center"/>
      </w:pPr>
      <w:r>
        <w:t>SUBPART P:  HAZARDOUS WASTE PHARMACEUTICALS</w:t>
      </w:r>
    </w:p>
    <w:sectPr w:rsidR="003A11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F7" w:rsidRDefault="00E065F7">
      <w:r>
        <w:separator/>
      </w:r>
    </w:p>
  </w:endnote>
  <w:endnote w:type="continuationSeparator" w:id="0">
    <w:p w:rsidR="00E065F7" w:rsidRDefault="00E0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F7" w:rsidRDefault="00E065F7">
      <w:r>
        <w:separator/>
      </w:r>
    </w:p>
  </w:footnote>
  <w:footnote w:type="continuationSeparator" w:id="0">
    <w:p w:rsidR="00E065F7" w:rsidRDefault="00E06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1EB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03D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65F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37442-820A-4C2B-BDAB-837EA9D3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2</cp:revision>
  <dcterms:created xsi:type="dcterms:W3CDTF">2020-09-14T20:51:00Z</dcterms:created>
  <dcterms:modified xsi:type="dcterms:W3CDTF">2020-09-14T20:51:00Z</dcterms:modified>
</cp:coreProperties>
</file>