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4E9" w:rsidRDefault="000204E9" w:rsidP="000204E9">
      <w:pPr>
        <w:widowControl w:val="0"/>
        <w:autoSpaceDE w:val="0"/>
        <w:autoSpaceDN w:val="0"/>
        <w:adjustRightInd w:val="0"/>
      </w:pPr>
    </w:p>
    <w:p w:rsidR="000204E9" w:rsidRDefault="000204E9" w:rsidP="000204E9">
      <w:pPr>
        <w:widowControl w:val="0"/>
        <w:autoSpaceDE w:val="0"/>
        <w:autoSpaceDN w:val="0"/>
        <w:adjustRightInd w:val="0"/>
      </w:pPr>
      <w:r>
        <w:rPr>
          <w:b/>
          <w:bCs/>
        </w:rPr>
        <w:t>Section 726.355  Waste No Longer Eligible for a Storage and Treatment Conditional Exemption</w:t>
      </w:r>
      <w:r>
        <w:t xml:space="preserve"> </w:t>
      </w:r>
    </w:p>
    <w:p w:rsidR="000204E9" w:rsidRDefault="000204E9" w:rsidP="000204E9">
      <w:pPr>
        <w:widowControl w:val="0"/>
        <w:autoSpaceDE w:val="0"/>
        <w:autoSpaceDN w:val="0"/>
        <w:adjustRightInd w:val="0"/>
      </w:pPr>
    </w:p>
    <w:p w:rsidR="000204E9" w:rsidRDefault="000204E9" w:rsidP="000204E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When a generator's LLMW has met the requirements of its federal NRC or </w:t>
      </w:r>
      <w:r w:rsidR="004D2D65">
        <w:t>IEMA</w:t>
      </w:r>
      <w:r>
        <w:t xml:space="preserve"> license for decay-in-storage and can be disposed of as non-radioactive waste, then the conditional exemption for storage no longer applies. On that date the generator's waste is subject to hazardous waste regulation under the relevant </w:t>
      </w:r>
      <w:r w:rsidR="000F21FF">
        <w:t>provisions</w:t>
      </w:r>
      <w:r w:rsidR="004D2D65">
        <w:t xml:space="preserve"> </w:t>
      </w:r>
      <w:r>
        <w:t>of 35 Ill. Adm. Code 702, 703, 720 through 728</w:t>
      </w:r>
      <w:r w:rsidR="000F21FF">
        <w:t>, and 738</w:t>
      </w:r>
      <w:r>
        <w:t xml:space="preserve">, and the time period for accumulation of a hazardous waste, as specified in 35 Ill. Adm. Code </w:t>
      </w:r>
      <w:r w:rsidR="00A341C4">
        <w:t>722.116 or 722.117</w:t>
      </w:r>
      <w:r>
        <w:t xml:space="preserve"> begins. </w:t>
      </w:r>
    </w:p>
    <w:p w:rsidR="00E172DF" w:rsidRDefault="00E172DF" w:rsidP="002E45D9">
      <w:pPr>
        <w:widowControl w:val="0"/>
        <w:autoSpaceDE w:val="0"/>
        <w:autoSpaceDN w:val="0"/>
        <w:adjustRightInd w:val="0"/>
      </w:pPr>
    </w:p>
    <w:p w:rsidR="000204E9" w:rsidRDefault="000204E9" w:rsidP="000204E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When a generator's conditionally exempt LLMW, which has been generated and stored under a single federal NRC or </w:t>
      </w:r>
      <w:r w:rsidR="00577A91">
        <w:t xml:space="preserve">IEMA </w:t>
      </w:r>
      <w:r>
        <w:t xml:space="preserve">license number, is removed from storage, it is no longer eligible for the storage and treatment exemption.  However, a generator's waste may be eligible for the transportation and disposal conditional exemption at Section 726.405. </w:t>
      </w:r>
    </w:p>
    <w:p w:rsidR="009B3D48" w:rsidRDefault="009B3D48" w:rsidP="002E45D9">
      <w:pPr>
        <w:widowControl w:val="0"/>
        <w:autoSpaceDE w:val="0"/>
        <w:autoSpaceDN w:val="0"/>
        <w:adjustRightInd w:val="0"/>
      </w:pPr>
    </w:p>
    <w:p w:rsidR="000F21FF" w:rsidRPr="00D55B37" w:rsidRDefault="00A341C4">
      <w:pPr>
        <w:pStyle w:val="JCARSourceNote"/>
        <w:ind w:left="720"/>
      </w:pPr>
      <w:r>
        <w:t xml:space="preserve">(Source:  Amended at 42 Ill. Reg. </w:t>
      </w:r>
      <w:r w:rsidR="007F2C6E">
        <w:t>23023</w:t>
      </w:r>
      <w:r>
        <w:t xml:space="preserve">, effective </w:t>
      </w:r>
      <w:bookmarkStart w:id="0" w:name="_GoBack"/>
      <w:r w:rsidR="007F2C6E">
        <w:t>November 19, 2018</w:t>
      </w:r>
      <w:bookmarkEnd w:id="0"/>
      <w:r>
        <w:t>)</w:t>
      </w:r>
    </w:p>
    <w:sectPr w:rsidR="000F21FF" w:rsidRPr="00D55B37" w:rsidSect="000204E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204E9"/>
    <w:rsid w:val="000021F2"/>
    <w:rsid w:val="000204E9"/>
    <w:rsid w:val="000F21FF"/>
    <w:rsid w:val="00103CF7"/>
    <w:rsid w:val="002E45D9"/>
    <w:rsid w:val="003E5C1D"/>
    <w:rsid w:val="0047186E"/>
    <w:rsid w:val="004B1779"/>
    <w:rsid w:val="004D2D65"/>
    <w:rsid w:val="00577A91"/>
    <w:rsid w:val="005C3366"/>
    <w:rsid w:val="00635285"/>
    <w:rsid w:val="007F2C6E"/>
    <w:rsid w:val="008F4F31"/>
    <w:rsid w:val="009704EE"/>
    <w:rsid w:val="009B3D48"/>
    <w:rsid w:val="00A341C4"/>
    <w:rsid w:val="00B61390"/>
    <w:rsid w:val="00DF70F7"/>
    <w:rsid w:val="00E172DF"/>
    <w:rsid w:val="00F24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A9586096-5542-440B-837E-141EF60DB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9B3D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726</vt:lpstr>
    </vt:vector>
  </TitlesOfParts>
  <Company>State of Illinois</Company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726</dc:title>
  <dc:subject/>
  <dc:creator>Illinois General Assembly</dc:creator>
  <cp:keywords/>
  <dc:description/>
  <cp:lastModifiedBy>Lane, Arlene L.</cp:lastModifiedBy>
  <cp:revision>4</cp:revision>
  <dcterms:created xsi:type="dcterms:W3CDTF">2018-12-06T16:58:00Z</dcterms:created>
  <dcterms:modified xsi:type="dcterms:W3CDTF">2018-12-11T19:01:00Z</dcterms:modified>
</cp:coreProperties>
</file>