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AAA" w:rsidRDefault="00251AAA" w:rsidP="00251AAA">
      <w:pPr>
        <w:widowControl w:val="0"/>
        <w:autoSpaceDE w:val="0"/>
        <w:autoSpaceDN w:val="0"/>
        <w:adjustRightInd w:val="0"/>
      </w:pPr>
    </w:p>
    <w:p w:rsidR="00251AAA" w:rsidRDefault="00251AAA" w:rsidP="00251A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726.335  Treatment Allowed by a Storage and Treatment Conditional Exemption</w:t>
      </w:r>
      <w:r>
        <w:t xml:space="preserve"> </w:t>
      </w:r>
    </w:p>
    <w:p w:rsidR="00251AAA" w:rsidRDefault="00251AAA" w:rsidP="00251AAA">
      <w:pPr>
        <w:widowControl w:val="0"/>
        <w:autoSpaceDE w:val="0"/>
        <w:autoSpaceDN w:val="0"/>
        <w:adjustRightInd w:val="0"/>
      </w:pPr>
    </w:p>
    <w:p w:rsidR="00251AAA" w:rsidRDefault="00251AAA" w:rsidP="00251AAA">
      <w:pPr>
        <w:widowControl w:val="0"/>
        <w:autoSpaceDE w:val="0"/>
        <w:autoSpaceDN w:val="0"/>
        <w:adjustRightInd w:val="0"/>
      </w:pPr>
      <w:r>
        <w:t>The generator may treat its low-level mixed waste at its facility within a tank or container in accordance with the terms of its federal NRC or I</w:t>
      </w:r>
      <w:bookmarkStart w:id="0" w:name="_GoBack"/>
      <w:bookmarkEnd w:id="0"/>
      <w:r w:rsidR="001C4E69">
        <w:t>EMA</w:t>
      </w:r>
      <w:r>
        <w:t xml:space="preserve"> license. Treatment that cannot be done in a tank or container without a </w:t>
      </w:r>
      <w:proofErr w:type="spellStart"/>
      <w:r>
        <w:t>RCRA</w:t>
      </w:r>
      <w:proofErr w:type="spellEnd"/>
      <w:r>
        <w:t xml:space="preserve"> permit (such as incineration) is not allowed under this exemption. </w:t>
      </w:r>
    </w:p>
    <w:p w:rsidR="00251AAA" w:rsidRDefault="00251AAA" w:rsidP="00251AAA">
      <w:pPr>
        <w:widowControl w:val="0"/>
        <w:autoSpaceDE w:val="0"/>
        <w:autoSpaceDN w:val="0"/>
        <w:adjustRightInd w:val="0"/>
      </w:pPr>
    </w:p>
    <w:p w:rsidR="001C4E69" w:rsidRPr="00D55B37" w:rsidRDefault="001C4E69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 xml:space="preserve">30 </w:t>
      </w:r>
      <w:r w:rsidRPr="00D55B37">
        <w:t xml:space="preserve">Ill. Reg. </w:t>
      </w:r>
      <w:r w:rsidR="004A7C0C">
        <w:t>3700</w:t>
      </w:r>
      <w:r w:rsidRPr="00D55B37">
        <w:t xml:space="preserve">, effective </w:t>
      </w:r>
      <w:r w:rsidR="004A7C0C">
        <w:t>February 23, 2006</w:t>
      </w:r>
      <w:r w:rsidRPr="00D55B37">
        <w:t>)</w:t>
      </w:r>
    </w:p>
    <w:sectPr w:rsidR="001C4E69" w:rsidRPr="00D55B37" w:rsidSect="00251A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1AAA"/>
    <w:rsid w:val="001C4E69"/>
    <w:rsid w:val="00251AAA"/>
    <w:rsid w:val="004A7C0C"/>
    <w:rsid w:val="004C6766"/>
    <w:rsid w:val="005C3366"/>
    <w:rsid w:val="00856CA5"/>
    <w:rsid w:val="008F0027"/>
    <w:rsid w:val="00C346CD"/>
    <w:rsid w:val="00CB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A36A8C9-048E-4558-87D4-5242A40D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C4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Thomas, Vicki D.</cp:lastModifiedBy>
  <cp:revision>4</cp:revision>
  <dcterms:created xsi:type="dcterms:W3CDTF">2012-06-21T21:51:00Z</dcterms:created>
  <dcterms:modified xsi:type="dcterms:W3CDTF">2020-10-08T16:18:00Z</dcterms:modified>
</cp:coreProperties>
</file>