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E8" w:rsidRDefault="002006E8" w:rsidP="002006E8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725.177  Additional Reports</w:t>
      </w:r>
      <w:r>
        <w:t xml:space="preserve"> </w:t>
      </w:r>
    </w:p>
    <w:p w:rsidR="002006E8" w:rsidRDefault="002006E8" w:rsidP="002006E8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</w:pPr>
      <w:r>
        <w:t xml:space="preserve">In addition to submitting the annual report and unmanifested waste reports described in Sections 725.175 and 725.176, the owner or operator </w:t>
      </w:r>
      <w:r w:rsidR="00FC6434">
        <w:t>must</w:t>
      </w:r>
      <w:r>
        <w:t xml:space="preserve"> also report </w:t>
      </w:r>
      <w:r w:rsidR="00FC6434">
        <w:t xml:space="preserve">the following information </w:t>
      </w:r>
      <w:r>
        <w:t xml:space="preserve">to the Agency: </w:t>
      </w:r>
    </w:p>
    <w:p w:rsidR="00AE27C3" w:rsidRDefault="00AE27C3" w:rsidP="002006E8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Releases, fires, and explosions, as specified in Section 725.156(j); </w:t>
      </w:r>
    </w:p>
    <w:p w:rsidR="00AE27C3" w:rsidRDefault="00AE27C3" w:rsidP="000A3012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Groundwater contamination and monitoring data, as specified in Section 725.193 and 725.194; </w:t>
      </w:r>
    </w:p>
    <w:p w:rsidR="00AE27C3" w:rsidRDefault="00AE27C3" w:rsidP="000A3012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Facility closure, as specified in Section 725.215; and </w:t>
      </w:r>
    </w:p>
    <w:p w:rsidR="00AE27C3" w:rsidRDefault="00AE27C3" w:rsidP="000A3012">
      <w:pPr>
        <w:widowControl w:val="0"/>
        <w:autoSpaceDE w:val="0"/>
        <w:autoSpaceDN w:val="0"/>
        <w:adjustRightInd w:val="0"/>
      </w:pPr>
    </w:p>
    <w:p w:rsidR="002006E8" w:rsidRDefault="002006E8" w:rsidP="002006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otherwise required by </w:t>
      </w:r>
      <w:r w:rsidR="00FC6434">
        <w:t>Subparts AA, BB, and CC</w:t>
      </w:r>
      <w:r>
        <w:t xml:space="preserve">. </w:t>
      </w:r>
    </w:p>
    <w:p w:rsidR="002006E8" w:rsidRDefault="002006E8" w:rsidP="000A3012">
      <w:pPr>
        <w:widowControl w:val="0"/>
        <w:autoSpaceDE w:val="0"/>
        <w:autoSpaceDN w:val="0"/>
        <w:adjustRightInd w:val="0"/>
      </w:pPr>
    </w:p>
    <w:p w:rsidR="00FC6434" w:rsidRPr="00D55B37" w:rsidRDefault="00C16D60">
      <w:pPr>
        <w:pStyle w:val="JCARSourceNote"/>
        <w:ind w:left="720"/>
      </w:pPr>
      <w:r>
        <w:t xml:space="preserve">(Source:  Amended at 42 Ill. Reg. </w:t>
      </w:r>
      <w:r w:rsidR="002502EA">
        <w:t>23725</w:t>
      </w:r>
      <w:r>
        <w:t xml:space="preserve">, effective </w:t>
      </w:r>
      <w:bookmarkStart w:id="0" w:name="_GoBack"/>
      <w:r w:rsidR="002502EA">
        <w:t>November 19, 2018</w:t>
      </w:r>
      <w:bookmarkEnd w:id="0"/>
      <w:r>
        <w:t>)</w:t>
      </w:r>
    </w:p>
    <w:sectPr w:rsidR="00FC6434" w:rsidRPr="00D55B37" w:rsidSect="00200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6E8"/>
    <w:rsid w:val="00084660"/>
    <w:rsid w:val="000A3012"/>
    <w:rsid w:val="000A50FF"/>
    <w:rsid w:val="002006E8"/>
    <w:rsid w:val="002502EA"/>
    <w:rsid w:val="00422E81"/>
    <w:rsid w:val="005C3366"/>
    <w:rsid w:val="00695184"/>
    <w:rsid w:val="00780102"/>
    <w:rsid w:val="00A9147E"/>
    <w:rsid w:val="00AE27C3"/>
    <w:rsid w:val="00B531B5"/>
    <w:rsid w:val="00C16D60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F729FD-3C1B-4480-9F96-1D002D2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2018-12-18T18:19:00Z</dcterms:created>
  <dcterms:modified xsi:type="dcterms:W3CDTF">2018-12-19T15:38:00Z</dcterms:modified>
</cp:coreProperties>
</file>