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D56" w:rsidRDefault="004D0D56" w:rsidP="004D0D56">
      <w:pPr>
        <w:widowControl w:val="0"/>
        <w:autoSpaceDE w:val="0"/>
        <w:autoSpaceDN w:val="0"/>
        <w:adjustRightInd w:val="0"/>
      </w:pPr>
    </w:p>
    <w:p w:rsidR="004D0D56" w:rsidRDefault="004D0D56" w:rsidP="004D0D56">
      <w:pPr>
        <w:widowControl w:val="0"/>
        <w:autoSpaceDE w:val="0"/>
        <w:autoSpaceDN w:val="0"/>
        <w:adjustRightInd w:val="0"/>
      </w:pPr>
      <w:r>
        <w:rPr>
          <w:b/>
          <w:bCs/>
        </w:rPr>
        <w:t>Section 725.114  Security</w:t>
      </w:r>
      <w:r>
        <w:t xml:space="preserve"> </w:t>
      </w:r>
    </w:p>
    <w:p w:rsidR="004D0D56" w:rsidRDefault="004D0D56" w:rsidP="004D0D56">
      <w:pPr>
        <w:widowControl w:val="0"/>
        <w:autoSpaceDE w:val="0"/>
        <w:autoSpaceDN w:val="0"/>
        <w:adjustRightInd w:val="0"/>
      </w:pPr>
    </w:p>
    <w:p w:rsidR="004D0D56" w:rsidRDefault="004D0D56" w:rsidP="004D0D56">
      <w:pPr>
        <w:widowControl w:val="0"/>
        <w:autoSpaceDE w:val="0"/>
        <w:autoSpaceDN w:val="0"/>
        <w:adjustRightInd w:val="0"/>
        <w:ind w:left="1440" w:hanging="720"/>
      </w:pPr>
      <w:r>
        <w:t>a)</w:t>
      </w:r>
      <w:r>
        <w:tab/>
        <w:t>The owner or operator must prevent the unknowing entry and minimize the possibility for the unauthorized entry of persons or livestock onto the active portion of his facility, unless</w:t>
      </w:r>
      <w:r w:rsidR="000C3595">
        <w:t xml:space="preserve"> the following are true</w:t>
      </w:r>
      <w:r>
        <w:t xml:space="preserve">: </w:t>
      </w:r>
    </w:p>
    <w:p w:rsidR="00EB27C0" w:rsidRDefault="00EB27C0" w:rsidP="00431DB7">
      <w:pPr>
        <w:widowControl w:val="0"/>
        <w:autoSpaceDE w:val="0"/>
        <w:autoSpaceDN w:val="0"/>
        <w:adjustRightInd w:val="0"/>
      </w:pPr>
    </w:p>
    <w:p w:rsidR="004D0D56" w:rsidRDefault="004D0D56" w:rsidP="004D0D56">
      <w:pPr>
        <w:widowControl w:val="0"/>
        <w:autoSpaceDE w:val="0"/>
        <w:autoSpaceDN w:val="0"/>
        <w:adjustRightInd w:val="0"/>
        <w:ind w:left="2160" w:hanging="720"/>
      </w:pPr>
      <w:r>
        <w:t>1)</w:t>
      </w:r>
      <w:r>
        <w:tab/>
        <w:t xml:space="preserve">Physical contact with the waste, structures, or equipment of the active portion of the facility will not injure unknowing or unauthorized persons or livestock that may enter the active portion of the facility; and </w:t>
      </w:r>
    </w:p>
    <w:p w:rsidR="00EB27C0" w:rsidRDefault="00EB27C0" w:rsidP="00431DB7">
      <w:pPr>
        <w:widowControl w:val="0"/>
        <w:autoSpaceDE w:val="0"/>
        <w:autoSpaceDN w:val="0"/>
        <w:adjustRightInd w:val="0"/>
      </w:pPr>
    </w:p>
    <w:p w:rsidR="004D0D56" w:rsidRDefault="004D0D56" w:rsidP="004D0D56">
      <w:pPr>
        <w:widowControl w:val="0"/>
        <w:autoSpaceDE w:val="0"/>
        <w:autoSpaceDN w:val="0"/>
        <w:adjustRightInd w:val="0"/>
        <w:ind w:left="2160" w:hanging="720"/>
      </w:pPr>
      <w:r>
        <w:t>2)</w:t>
      </w:r>
      <w:r>
        <w:tab/>
        <w:t xml:space="preserve">Disturbance of the waste or equipment by the unknowing or unauthorized entry of persons or livestock onto the active portion of a facility will not cause a violation of the requirements of this Part. </w:t>
      </w:r>
    </w:p>
    <w:p w:rsidR="00EB27C0" w:rsidRDefault="00EB27C0" w:rsidP="00431DB7">
      <w:pPr>
        <w:widowControl w:val="0"/>
        <w:autoSpaceDE w:val="0"/>
        <w:autoSpaceDN w:val="0"/>
        <w:adjustRightInd w:val="0"/>
      </w:pPr>
    </w:p>
    <w:p w:rsidR="004D0D56" w:rsidRDefault="004D0D56" w:rsidP="004D0D56">
      <w:pPr>
        <w:widowControl w:val="0"/>
        <w:autoSpaceDE w:val="0"/>
        <w:autoSpaceDN w:val="0"/>
        <w:adjustRightInd w:val="0"/>
        <w:ind w:left="1440" w:hanging="720"/>
      </w:pPr>
      <w:r>
        <w:t>b)</w:t>
      </w:r>
      <w:r>
        <w:tab/>
        <w:t>Unless exempt under subsections (a)(1) and (a)(2)</w:t>
      </w:r>
      <w:r w:rsidR="00956AD1">
        <w:t xml:space="preserve">, </w:t>
      </w:r>
      <w:r>
        <w:t>a facility must have</w:t>
      </w:r>
      <w:r w:rsidR="00956AD1">
        <w:t xml:space="preserve"> the following</w:t>
      </w:r>
      <w:r>
        <w:t xml:space="preserve">: </w:t>
      </w:r>
    </w:p>
    <w:p w:rsidR="00EB27C0" w:rsidRDefault="00EB27C0" w:rsidP="00431DB7">
      <w:pPr>
        <w:widowControl w:val="0"/>
        <w:autoSpaceDE w:val="0"/>
        <w:autoSpaceDN w:val="0"/>
        <w:adjustRightInd w:val="0"/>
      </w:pPr>
    </w:p>
    <w:p w:rsidR="004D0D56" w:rsidRDefault="004D0D56" w:rsidP="004D0D56">
      <w:pPr>
        <w:widowControl w:val="0"/>
        <w:autoSpaceDE w:val="0"/>
        <w:autoSpaceDN w:val="0"/>
        <w:adjustRightInd w:val="0"/>
        <w:ind w:left="2160" w:hanging="720"/>
      </w:pPr>
      <w:r>
        <w:t>1)</w:t>
      </w:r>
      <w:r>
        <w:tab/>
        <w:t xml:space="preserve">A 24-hour surveillance system (e.g., television monitoring or surveillance by guards or facility personnel) that continuously monitors and controls entry into the active portion of the facility; or </w:t>
      </w:r>
    </w:p>
    <w:p w:rsidR="00EB27C0" w:rsidRDefault="00EB27C0" w:rsidP="00431DB7">
      <w:pPr>
        <w:widowControl w:val="0"/>
        <w:autoSpaceDE w:val="0"/>
        <w:autoSpaceDN w:val="0"/>
        <w:adjustRightInd w:val="0"/>
      </w:pPr>
    </w:p>
    <w:p w:rsidR="004D0D56" w:rsidRDefault="004D0D56" w:rsidP="004D0D56">
      <w:pPr>
        <w:widowControl w:val="0"/>
        <w:autoSpaceDE w:val="0"/>
        <w:autoSpaceDN w:val="0"/>
        <w:adjustRightInd w:val="0"/>
        <w:ind w:left="2160" w:hanging="720"/>
      </w:pPr>
      <w:r>
        <w:t>2)</w:t>
      </w:r>
      <w:r>
        <w:tab/>
        <w:t xml:space="preserve">Controlled access, including the following minimum elements: </w:t>
      </w:r>
    </w:p>
    <w:p w:rsidR="00EB27C0" w:rsidRDefault="00EB27C0" w:rsidP="00431DB7">
      <w:pPr>
        <w:widowControl w:val="0"/>
        <w:autoSpaceDE w:val="0"/>
        <w:autoSpaceDN w:val="0"/>
        <w:adjustRightInd w:val="0"/>
      </w:pPr>
    </w:p>
    <w:p w:rsidR="004D0D56" w:rsidRDefault="004D0D56" w:rsidP="004D0D56">
      <w:pPr>
        <w:widowControl w:val="0"/>
        <w:autoSpaceDE w:val="0"/>
        <w:autoSpaceDN w:val="0"/>
        <w:adjustRightInd w:val="0"/>
        <w:ind w:left="2880" w:hanging="720"/>
      </w:pPr>
      <w:r>
        <w:t>A)</w:t>
      </w:r>
      <w:r>
        <w:tab/>
        <w:t xml:space="preserve">An artificial or natural barrier (e.g., a fence in good repair or a fence combined with a cliff) that completely surrounds the active portion of the facility; and </w:t>
      </w:r>
    </w:p>
    <w:p w:rsidR="00EB27C0" w:rsidRDefault="00EB27C0" w:rsidP="00431DB7">
      <w:pPr>
        <w:widowControl w:val="0"/>
        <w:autoSpaceDE w:val="0"/>
        <w:autoSpaceDN w:val="0"/>
        <w:adjustRightInd w:val="0"/>
      </w:pPr>
    </w:p>
    <w:p w:rsidR="004D0D56" w:rsidRDefault="004D0D56" w:rsidP="004D0D56">
      <w:pPr>
        <w:widowControl w:val="0"/>
        <w:autoSpaceDE w:val="0"/>
        <w:autoSpaceDN w:val="0"/>
        <w:adjustRightInd w:val="0"/>
        <w:ind w:left="2880" w:hanging="720"/>
      </w:pPr>
      <w:r>
        <w:t>B)</w:t>
      </w:r>
      <w:r>
        <w:tab/>
        <w:t xml:space="preserve">A means to control entry at all times through the gates or other entrances to the active portion of the facility (e.g., an attendant, television monitors, locked entrance, or controlled roadway access to the facility). </w:t>
      </w:r>
    </w:p>
    <w:p w:rsidR="00EB27C0" w:rsidRDefault="00EB27C0" w:rsidP="00431DB7">
      <w:pPr>
        <w:widowControl w:val="0"/>
        <w:autoSpaceDE w:val="0"/>
        <w:autoSpaceDN w:val="0"/>
        <w:adjustRightInd w:val="0"/>
      </w:pPr>
    </w:p>
    <w:p w:rsidR="004D0D56" w:rsidRDefault="004D0D56" w:rsidP="00431DB7">
      <w:pPr>
        <w:widowControl w:val="0"/>
        <w:autoSpaceDE w:val="0"/>
        <w:autoSpaceDN w:val="0"/>
        <w:adjustRightInd w:val="0"/>
        <w:ind w:left="2880"/>
      </w:pPr>
      <w:r>
        <w:t xml:space="preserve">BOARD NOTE:  The requirements of subsection (b) are satisfied if the facility or plant within which the active portion is located itself has a surveillance system or a barrier and a means to control entry that complies with the requirements of subsection (b)(1) or (b)(2). </w:t>
      </w:r>
    </w:p>
    <w:p w:rsidR="00EB27C0" w:rsidRDefault="00EB27C0" w:rsidP="00431DB7">
      <w:pPr>
        <w:widowControl w:val="0"/>
        <w:autoSpaceDE w:val="0"/>
        <w:autoSpaceDN w:val="0"/>
        <w:adjustRightInd w:val="0"/>
      </w:pPr>
    </w:p>
    <w:p w:rsidR="004D0D56" w:rsidRDefault="004D0D56" w:rsidP="004D0D56">
      <w:pPr>
        <w:widowControl w:val="0"/>
        <w:autoSpaceDE w:val="0"/>
        <w:autoSpaceDN w:val="0"/>
        <w:adjustRightInd w:val="0"/>
        <w:ind w:left="1440" w:hanging="720"/>
      </w:pPr>
      <w:r>
        <w:t>c)</w:t>
      </w:r>
      <w:r>
        <w:tab/>
        <w:t>Unless exempt under subsection (a)(1) or (a)(2), a sign with the legend, "Danger</w:t>
      </w:r>
      <w:r w:rsidR="000E0141">
        <w:t xml:space="preserve"> </w:t>
      </w:r>
      <w:r w:rsidR="00DB46AF">
        <w:t xml:space="preserve">− </w:t>
      </w:r>
      <w:r>
        <w:t>Unauthorized Personnel Keep Out"</w:t>
      </w:r>
      <w:r w:rsidR="00980230">
        <w:t>,</w:t>
      </w:r>
      <w:r>
        <w:t xml:space="preserve"> must be posted at each entrance to the active portion of a facility and at other locations in sufficient numbers to be seen from any approach to this active portion.  The sign must be legible from a distance of at least 25 feet.  Existing signs with a legend other than "Danger</w:t>
      </w:r>
      <w:r w:rsidR="000E0141">
        <w:t xml:space="preserve"> </w:t>
      </w:r>
      <w:r w:rsidR="00DB46AF">
        <w:t xml:space="preserve">− </w:t>
      </w:r>
      <w:r>
        <w:t xml:space="preserve">Unauthorized Personnel Keep Out" may be used if the legend on the sign indicates that only authorized personnel are allowed to enter the active portion and that entry onto </w:t>
      </w:r>
      <w:r>
        <w:lastRenderedPageBreak/>
        <w:t xml:space="preserve">the active portion can be dangerous. </w:t>
      </w:r>
    </w:p>
    <w:p w:rsidR="00EB27C0" w:rsidRDefault="00EB27C0" w:rsidP="00431DB7">
      <w:pPr>
        <w:widowControl w:val="0"/>
        <w:autoSpaceDE w:val="0"/>
        <w:autoSpaceDN w:val="0"/>
        <w:adjustRightInd w:val="0"/>
      </w:pPr>
    </w:p>
    <w:p w:rsidR="004D0D56" w:rsidRDefault="004D0D56" w:rsidP="00431DB7">
      <w:pPr>
        <w:widowControl w:val="0"/>
        <w:autoSpaceDE w:val="0"/>
        <w:autoSpaceDN w:val="0"/>
        <w:adjustRightInd w:val="0"/>
        <w:ind w:left="1440"/>
      </w:pPr>
      <w:r>
        <w:t xml:space="preserve">BOARD NOTE:  See Section 725.217(b) for discussion of security requirements at disposal facilities during the post-closure care period. </w:t>
      </w:r>
    </w:p>
    <w:p w:rsidR="004D0D56" w:rsidRPr="000C6DD7" w:rsidRDefault="004D0D56" w:rsidP="00431DB7"/>
    <w:p w:rsidR="00790E65" w:rsidRPr="000C6DD7" w:rsidRDefault="00980230" w:rsidP="000C6DD7">
      <w:pPr>
        <w:ind w:left="720"/>
      </w:pPr>
      <w:r>
        <w:t xml:space="preserve">(Source:  Amended at 42 Ill. Reg. </w:t>
      </w:r>
      <w:r w:rsidR="00D059CD">
        <w:t>23725</w:t>
      </w:r>
      <w:r>
        <w:t xml:space="preserve">, effective </w:t>
      </w:r>
      <w:bookmarkStart w:id="0" w:name="_GoBack"/>
      <w:r w:rsidR="00D059CD">
        <w:t>November 19, 2018</w:t>
      </w:r>
      <w:bookmarkEnd w:id="0"/>
      <w:r>
        <w:t>)</w:t>
      </w:r>
    </w:p>
    <w:sectPr w:rsidR="00790E65" w:rsidRPr="000C6DD7" w:rsidSect="004D0D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0D56"/>
    <w:rsid w:val="000C3595"/>
    <w:rsid w:val="000C6DD7"/>
    <w:rsid w:val="000E0141"/>
    <w:rsid w:val="00363880"/>
    <w:rsid w:val="00431DB7"/>
    <w:rsid w:val="004A4516"/>
    <w:rsid w:val="004D0D56"/>
    <w:rsid w:val="00507B1D"/>
    <w:rsid w:val="005C3366"/>
    <w:rsid w:val="00790E65"/>
    <w:rsid w:val="00837E27"/>
    <w:rsid w:val="00956AD1"/>
    <w:rsid w:val="00980230"/>
    <w:rsid w:val="00A23E58"/>
    <w:rsid w:val="00AE0A4E"/>
    <w:rsid w:val="00BC767B"/>
    <w:rsid w:val="00D059CD"/>
    <w:rsid w:val="00D27490"/>
    <w:rsid w:val="00DB46AF"/>
    <w:rsid w:val="00EB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677A39-CAA3-4342-983E-6578C138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90E65"/>
  </w:style>
  <w:style w:type="paragraph" w:styleId="BalloonText">
    <w:name w:val="Balloon Text"/>
    <w:basedOn w:val="Normal"/>
    <w:semiHidden/>
    <w:rsid w:val="00A23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2018-12-18T18:19:00Z</dcterms:created>
  <dcterms:modified xsi:type="dcterms:W3CDTF">2018-12-19T15:38:00Z</dcterms:modified>
</cp:coreProperties>
</file>