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41" w:rsidRDefault="00335441" w:rsidP="006753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5441" w:rsidRDefault="00335441" w:rsidP="0067530A">
      <w:pPr>
        <w:widowControl w:val="0"/>
        <w:autoSpaceDE w:val="0"/>
        <w:autoSpaceDN w:val="0"/>
        <w:adjustRightInd w:val="0"/>
        <w:jc w:val="center"/>
      </w:pPr>
      <w:r>
        <w:t>SUBPART S:  SPECIAL PROVISIONS FOR CLEANUP</w:t>
      </w:r>
    </w:p>
    <w:sectPr w:rsidR="00335441" w:rsidSect="006753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5441"/>
    <w:rsid w:val="00335441"/>
    <w:rsid w:val="0067530A"/>
    <w:rsid w:val="007D4264"/>
    <w:rsid w:val="008A505D"/>
    <w:rsid w:val="00C53A2F"/>
    <w:rsid w:val="00E3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S:  SPECIAL PROVISIONS FOR CLEANUP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S:  SPECIAL PROVISIONS FOR CLEANUP</dc:title>
  <dc:subject/>
  <dc:creator>ThomasVD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