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FCD" w:rsidRDefault="00EA7FCD" w:rsidP="00EA7F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3DCC" w:rsidRDefault="00EA7FCD" w:rsidP="00EA7FCD">
      <w:pPr>
        <w:widowControl w:val="0"/>
        <w:autoSpaceDE w:val="0"/>
        <w:autoSpaceDN w:val="0"/>
        <w:adjustRightInd w:val="0"/>
        <w:jc w:val="center"/>
      </w:pPr>
      <w:r>
        <w:t xml:space="preserve">SUBPART H:  </w:t>
      </w:r>
      <w:r w:rsidR="0034305D">
        <w:t>TRANSBOUNDARY</w:t>
      </w:r>
      <w:r>
        <w:t xml:space="preserve"> SHIPMENTS OF</w:t>
      </w:r>
    </w:p>
    <w:p w:rsidR="00EA7FCD" w:rsidRDefault="00EA7FCD" w:rsidP="00EA7FCD">
      <w:pPr>
        <w:widowControl w:val="0"/>
        <w:autoSpaceDE w:val="0"/>
        <w:autoSpaceDN w:val="0"/>
        <w:adjustRightInd w:val="0"/>
        <w:jc w:val="center"/>
      </w:pPr>
      <w:r>
        <w:t xml:space="preserve">HAZARDOUS WASTE FOR RECOVERY </w:t>
      </w:r>
      <w:r w:rsidR="009916F4">
        <w:t>OR DISPOSAL</w:t>
      </w:r>
    </w:p>
    <w:sectPr w:rsidR="00EA7FCD" w:rsidSect="00EA7F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7FCD"/>
    <w:rsid w:val="000079EF"/>
    <w:rsid w:val="000D6535"/>
    <w:rsid w:val="00102B09"/>
    <w:rsid w:val="00325900"/>
    <w:rsid w:val="0034305D"/>
    <w:rsid w:val="005C3366"/>
    <w:rsid w:val="00826C33"/>
    <w:rsid w:val="009916F4"/>
    <w:rsid w:val="00C3615D"/>
    <w:rsid w:val="00EA7FCD"/>
    <w:rsid w:val="00FB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37AFE22-D313-4F07-BFBC-325CEB1E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TRANSFRONTIER SHIPMENTS OF HAZARDOUS WASTE FOR RECOVERY WITHIN</vt:lpstr>
    </vt:vector>
  </TitlesOfParts>
  <Company>State of Illinois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TRANSFRONTIER SHIPMENTS OF HAZARDOUS WASTE FOR RECOVERY WITHIN</dc:title>
  <dc:subject/>
  <dc:creator>Illinois General Assembly</dc:creator>
  <cp:keywords/>
  <dc:description/>
  <cp:lastModifiedBy>Lane, Arlene L.</cp:lastModifiedBy>
  <cp:revision>2</cp:revision>
  <dcterms:created xsi:type="dcterms:W3CDTF">2018-11-29T14:48:00Z</dcterms:created>
  <dcterms:modified xsi:type="dcterms:W3CDTF">2018-11-29T14:48:00Z</dcterms:modified>
</cp:coreProperties>
</file>