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BEF" w:rsidRDefault="00733BEF" w:rsidP="00733BEF">
      <w:pPr>
        <w:widowControl w:val="0"/>
        <w:autoSpaceDE w:val="0"/>
        <w:autoSpaceDN w:val="0"/>
        <w:adjustRightInd w:val="0"/>
      </w:pPr>
    </w:p>
    <w:p w:rsidR="00733BEF" w:rsidRDefault="00733BEF" w:rsidP="00733BEF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691.301  </w:t>
      </w:r>
      <w:r w:rsidR="002565AA">
        <w:rPr>
          <w:b/>
          <w:bCs/>
        </w:rPr>
        <w:t xml:space="preserve">Fee </w:t>
      </w:r>
      <w:r>
        <w:rPr>
          <w:b/>
          <w:bCs/>
        </w:rPr>
        <w:t>Statements</w:t>
      </w:r>
      <w:r>
        <w:t xml:space="preserve"> </w:t>
      </w:r>
    </w:p>
    <w:p w:rsidR="00733BEF" w:rsidRDefault="00733BEF" w:rsidP="00733BEF">
      <w:pPr>
        <w:widowControl w:val="0"/>
        <w:autoSpaceDE w:val="0"/>
        <w:autoSpaceDN w:val="0"/>
        <w:adjustRightInd w:val="0"/>
      </w:pPr>
    </w:p>
    <w:p w:rsidR="00733BEF" w:rsidRDefault="00733BEF" w:rsidP="00733BEF">
      <w:pPr>
        <w:widowControl w:val="0"/>
        <w:autoSpaceDE w:val="0"/>
        <w:autoSpaceDN w:val="0"/>
        <w:adjustRightInd w:val="0"/>
      </w:pPr>
      <w:r>
        <w:t xml:space="preserve">The Agency shall send a </w:t>
      </w:r>
      <w:r w:rsidR="00665A83">
        <w:t>fee</w:t>
      </w:r>
      <w:r>
        <w:t xml:space="preserve"> statement to each community water supply </w:t>
      </w:r>
      <w:r w:rsidR="00665A83">
        <w:t>with the notice for Program participation provided pursuant to Section 691.105</w:t>
      </w:r>
      <w:r w:rsidR="002565AA">
        <w:t>(a)(1)</w:t>
      </w:r>
      <w:r>
        <w:t xml:space="preserve">. </w:t>
      </w:r>
    </w:p>
    <w:p w:rsidR="00733BEF" w:rsidRDefault="00733BEF" w:rsidP="00733BEF">
      <w:pPr>
        <w:widowControl w:val="0"/>
        <w:autoSpaceDE w:val="0"/>
        <w:autoSpaceDN w:val="0"/>
        <w:adjustRightInd w:val="0"/>
      </w:pPr>
    </w:p>
    <w:p w:rsidR="00665A83" w:rsidRPr="00D55B37" w:rsidRDefault="00665A83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 w:rsidR="002B3F85">
        <w:t>38</w:t>
      </w:r>
      <w:r>
        <w:t xml:space="preserve"> I</w:t>
      </w:r>
      <w:r w:rsidRPr="00D55B37">
        <w:t xml:space="preserve">ll. Reg. </w:t>
      </w:r>
      <w:r w:rsidR="00E57980">
        <w:t>13881</w:t>
      </w:r>
      <w:r w:rsidRPr="00D55B37">
        <w:t xml:space="preserve">, effective </w:t>
      </w:r>
      <w:bookmarkStart w:id="0" w:name="_GoBack"/>
      <w:r w:rsidR="00E57980">
        <w:t>June 20, 2014</w:t>
      </w:r>
      <w:bookmarkEnd w:id="0"/>
      <w:r w:rsidRPr="00D55B37">
        <w:t>)</w:t>
      </w:r>
    </w:p>
    <w:sectPr w:rsidR="00665A83" w:rsidRPr="00D55B37" w:rsidSect="00733BE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33BEF"/>
    <w:rsid w:val="002565AA"/>
    <w:rsid w:val="002B3F85"/>
    <w:rsid w:val="005C3366"/>
    <w:rsid w:val="00665A83"/>
    <w:rsid w:val="006D6E8E"/>
    <w:rsid w:val="00733BEF"/>
    <w:rsid w:val="00774671"/>
    <w:rsid w:val="009B3F84"/>
    <w:rsid w:val="00E57980"/>
    <w:rsid w:val="00E71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E2BCB15C-687E-4CF0-8D98-8E0F32437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665A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691</vt:lpstr>
    </vt:vector>
  </TitlesOfParts>
  <Company>General Assembly</Company>
  <LinksUpToDate>false</LinksUpToDate>
  <CharactersWithSpaces>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691</dc:title>
  <dc:subject/>
  <dc:creator>Illinois General Assembly</dc:creator>
  <cp:keywords/>
  <dc:description/>
  <cp:lastModifiedBy>King, Melissa A.</cp:lastModifiedBy>
  <cp:revision>3</cp:revision>
  <dcterms:created xsi:type="dcterms:W3CDTF">2013-12-04T15:41:00Z</dcterms:created>
  <dcterms:modified xsi:type="dcterms:W3CDTF">2014-06-30T14:36:00Z</dcterms:modified>
</cp:coreProperties>
</file>