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3E06" w14:textId="77777777" w:rsidR="00C23114" w:rsidRDefault="00C23114" w:rsidP="00C23114">
      <w:pPr>
        <w:widowControl w:val="0"/>
        <w:autoSpaceDE w:val="0"/>
        <w:autoSpaceDN w:val="0"/>
        <w:adjustRightInd w:val="0"/>
      </w:pPr>
    </w:p>
    <w:p w14:paraId="25A144D2" w14:textId="77777777" w:rsidR="00C23114" w:rsidRDefault="00C23114" w:rsidP="00C231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506.206  Groundwater</w:t>
      </w:r>
      <w:proofErr w:type="gramEnd"/>
      <w:r>
        <w:rPr>
          <w:b/>
          <w:bCs/>
        </w:rPr>
        <w:t xml:space="preserve"> Monitoring</w:t>
      </w:r>
      <w:r>
        <w:t xml:space="preserve"> </w:t>
      </w:r>
    </w:p>
    <w:p w14:paraId="36DA018F" w14:textId="77777777" w:rsidR="00C23114" w:rsidRDefault="00C23114" w:rsidP="00C23114">
      <w:pPr>
        <w:widowControl w:val="0"/>
        <w:autoSpaceDE w:val="0"/>
        <w:autoSpaceDN w:val="0"/>
        <w:adjustRightInd w:val="0"/>
      </w:pPr>
    </w:p>
    <w:p w14:paraId="647A998C" w14:textId="3AB13C55" w:rsidR="00C23114" w:rsidRDefault="00C23114" w:rsidP="00C231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any livestock waste lagoon required to implement groundwater monitoring </w:t>
      </w:r>
      <w:r w:rsidR="00DC7EF6">
        <w:t>under</w:t>
      </w:r>
      <w:r>
        <w:t xml:space="preserve"> Section 506.204(d) </w:t>
      </w:r>
      <w:r w:rsidR="00DC7EF6">
        <w:t>must</w:t>
      </w:r>
      <w:r>
        <w:t xml:space="preserve"> implement a monitoring program that </w:t>
      </w:r>
      <w:r w:rsidR="00DC7EF6">
        <w:t>complies with</w:t>
      </w:r>
      <w:r>
        <w:t xml:space="preserve"> this Section and 8 Ill. Adm. Code </w:t>
      </w:r>
      <w:proofErr w:type="spellStart"/>
      <w:r>
        <w:t>900.Subpart</w:t>
      </w:r>
      <w:proofErr w:type="spellEnd"/>
      <w:r>
        <w:t xml:space="preserve"> F. </w:t>
      </w:r>
    </w:p>
    <w:p w14:paraId="4E617E74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0D3D05E1" w14:textId="6A5183FB" w:rsidR="00C23114" w:rsidRDefault="00C23114" w:rsidP="00C231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groundwater monitoring network </w:t>
      </w:r>
      <w:r w:rsidR="009C7075">
        <w:t>must</w:t>
      </w:r>
      <w:r>
        <w:t xml:space="preserve"> consist of </w:t>
      </w:r>
      <w:r w:rsidR="00DC7EF6">
        <w:t>at least</w:t>
      </w:r>
      <w:r>
        <w:t xml:space="preserve"> three monitoring wells located within 20 feet of the exterior toe of the berm. At least two of the required wells </w:t>
      </w:r>
      <w:r w:rsidR="009C7075">
        <w:t>must</w:t>
      </w:r>
      <w:r>
        <w:t xml:space="preserve"> be located </w:t>
      </w:r>
      <w:r w:rsidR="00F6705B">
        <w:t>downgradient</w:t>
      </w:r>
      <w:r>
        <w:t xml:space="preserve"> of the lagoon based on local groundwater conditions.  </w:t>
      </w:r>
      <w:r w:rsidR="00DC7EF6">
        <w:t>The</w:t>
      </w:r>
      <w:r>
        <w:t xml:space="preserve"> groundwater monitoring network design</w:t>
      </w:r>
      <w:r w:rsidR="00DC7EF6">
        <w:t xml:space="preserve"> must consider multiple cell lagoons</w:t>
      </w:r>
      <w:r>
        <w:t xml:space="preserve"> as a single lagoon. </w:t>
      </w:r>
    </w:p>
    <w:p w14:paraId="79174521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0CC3EC44" w14:textId="645B4D72" w:rsidR="00C23114" w:rsidRDefault="00C23114" w:rsidP="00C231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monitoring wells </w:t>
      </w:r>
      <w:r w:rsidR="00DC7EF6">
        <w:t>must</w:t>
      </w:r>
      <w:r>
        <w:t xml:space="preserve"> be installed in </w:t>
      </w:r>
      <w:r w:rsidR="00DC7EF6">
        <w:t>compliance</w:t>
      </w:r>
      <w:r>
        <w:t xml:space="preserve"> with the following: </w:t>
      </w:r>
    </w:p>
    <w:p w14:paraId="534BA81F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187D88AD" w14:textId="77777777" w:rsidR="00C23114" w:rsidRDefault="00C23114" w:rsidP="00C231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requirements of the Illinois Water Well Construction Code at 77 Ill. Adm. Code 920.170; </w:t>
      </w:r>
    </w:p>
    <w:p w14:paraId="22F11F67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174E81FF" w14:textId="1DB6FB23" w:rsidR="00C23114" w:rsidRDefault="00C23114" w:rsidP="00C231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top of the well screen </w:t>
      </w:r>
      <w:r w:rsidR="00DC7EF6">
        <w:t>must</w:t>
      </w:r>
      <w:r>
        <w:t xml:space="preserve"> be set at the estimated seasonal low water table elevation; </w:t>
      </w:r>
    </w:p>
    <w:p w14:paraId="39DDC35E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0B9CBBAD" w14:textId="4EB8215B" w:rsidR="00C23114" w:rsidRDefault="00C23114" w:rsidP="00C231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Monitoring wells </w:t>
      </w:r>
      <w:r w:rsidR="00DC7EF6">
        <w:t>must use</w:t>
      </w:r>
      <w:r>
        <w:t xml:space="preserve"> a minimum of a </w:t>
      </w:r>
      <w:r w:rsidR="00F6705B">
        <w:t>five-foot</w:t>
      </w:r>
      <w:r>
        <w:t xml:space="preserve"> screened interval; and </w:t>
      </w:r>
    </w:p>
    <w:p w14:paraId="16D89D1D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0F101D08" w14:textId="08E47FF8" w:rsidR="00C23114" w:rsidRDefault="00C23114" w:rsidP="00C231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screen </w:t>
      </w:r>
      <w:r w:rsidR="00DC7EF6">
        <w:t>must</w:t>
      </w:r>
      <w:r>
        <w:t xml:space="preserve"> be set in a sand pack that extends at least one foot above and one foot below the screened interval. </w:t>
      </w:r>
    </w:p>
    <w:p w14:paraId="783677EC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5CA38587" w14:textId="4D96AD84" w:rsidR="00C23114" w:rsidRDefault="00C23114" w:rsidP="00C2311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owner or operator </w:t>
      </w:r>
      <w:r w:rsidR="00DC7EF6">
        <w:t>must</w:t>
      </w:r>
      <w:r>
        <w:t xml:space="preserve"> sample the wells, analyze the samples, and report the results in </w:t>
      </w:r>
      <w:r w:rsidR="00DC7EF6">
        <w:t>compliance</w:t>
      </w:r>
      <w:r>
        <w:t xml:space="preserve"> with 8 Ill. Adm. Code </w:t>
      </w:r>
      <w:proofErr w:type="spellStart"/>
      <w:r>
        <w:t>900.Subpart</w:t>
      </w:r>
      <w:proofErr w:type="spellEnd"/>
      <w:r>
        <w:t xml:space="preserve"> F. </w:t>
      </w:r>
    </w:p>
    <w:p w14:paraId="0846825C" w14:textId="77777777" w:rsidR="0044028E" w:rsidRDefault="0044028E" w:rsidP="003626E8">
      <w:pPr>
        <w:widowControl w:val="0"/>
        <w:autoSpaceDE w:val="0"/>
        <w:autoSpaceDN w:val="0"/>
        <w:adjustRightInd w:val="0"/>
      </w:pPr>
    </w:p>
    <w:p w14:paraId="1403AFA2" w14:textId="3B3C9C38" w:rsidR="00C23114" w:rsidRDefault="00C23114" w:rsidP="00C2311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owner or operator of the earthen livestock lagoon may</w:t>
      </w:r>
      <w:r>
        <w:t xml:space="preserve">, upon written request and </w:t>
      </w:r>
      <w:r>
        <w:rPr>
          <w:i/>
          <w:iCs/>
        </w:rPr>
        <w:t>with</w:t>
      </w:r>
      <w:r>
        <w:t xml:space="preserve"> written </w:t>
      </w:r>
      <w:r>
        <w:rPr>
          <w:i/>
          <w:iCs/>
        </w:rPr>
        <w:t xml:space="preserve">approval from the </w:t>
      </w:r>
      <w:r w:rsidR="00776FCF">
        <w:rPr>
          <w:i/>
          <w:iCs/>
        </w:rPr>
        <w:t>d</w:t>
      </w:r>
      <w:r>
        <w:rPr>
          <w:i/>
          <w:iCs/>
        </w:rPr>
        <w:t>epartment, modify or exceed these standards in order to meet site specific objectives</w:t>
      </w:r>
      <w:r>
        <w:t xml:space="preserve">. [510 </w:t>
      </w:r>
      <w:proofErr w:type="spellStart"/>
      <w:r>
        <w:t>ILCS</w:t>
      </w:r>
      <w:proofErr w:type="spellEnd"/>
      <w:r>
        <w:t xml:space="preserve"> 77/15(a)] The owner or operator </w:t>
      </w:r>
      <w:r w:rsidR="00DC7EF6">
        <w:t>must</w:t>
      </w:r>
      <w:r>
        <w:t xml:space="preserve"> demonstrate that such modification </w:t>
      </w:r>
      <w:r w:rsidR="00DC7EF6">
        <w:t>must</w:t>
      </w:r>
      <w:r>
        <w:t xml:space="preserve"> be at least as protective of the groundwater, </w:t>
      </w:r>
      <w:r w:rsidR="00F6705B">
        <w:t xml:space="preserve">the </w:t>
      </w:r>
      <w:r>
        <w:t>surface water</w:t>
      </w:r>
      <w:r w:rsidR="00F6705B">
        <w:t>,</w:t>
      </w:r>
      <w:r>
        <w:t xml:space="preserve"> and the structural integrity of the livestock waste management facility </w:t>
      </w:r>
      <w:r w:rsidR="00DC7EF6">
        <w:t>in compliance with</w:t>
      </w:r>
      <w:r>
        <w:t xml:space="preserve"> this Part. </w:t>
      </w:r>
    </w:p>
    <w:p w14:paraId="6C7593C5" w14:textId="77777777" w:rsidR="00C23114" w:rsidRDefault="00C23114" w:rsidP="003626E8">
      <w:pPr>
        <w:widowControl w:val="0"/>
        <w:autoSpaceDE w:val="0"/>
        <w:autoSpaceDN w:val="0"/>
        <w:adjustRightInd w:val="0"/>
      </w:pPr>
    </w:p>
    <w:p w14:paraId="75B2D610" w14:textId="5B8A3F01" w:rsidR="00C23114" w:rsidRDefault="004A7FDB" w:rsidP="00C2311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F6705B">
        <w:t>8</w:t>
      </w:r>
      <w:r w:rsidRPr="00FD1AD2">
        <w:t xml:space="preserve"> Ill. Reg. </w:t>
      </w:r>
      <w:r w:rsidR="000A0667">
        <w:t>3274</w:t>
      </w:r>
      <w:r w:rsidRPr="00FD1AD2">
        <w:t xml:space="preserve">, effective </w:t>
      </w:r>
      <w:r w:rsidR="000A0667">
        <w:t>February 15, 2024</w:t>
      </w:r>
      <w:r w:rsidRPr="00FD1AD2">
        <w:t>)</w:t>
      </w:r>
    </w:p>
    <w:sectPr w:rsidR="00C23114" w:rsidSect="00C23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114"/>
    <w:rsid w:val="000A0667"/>
    <w:rsid w:val="003626E8"/>
    <w:rsid w:val="0044028E"/>
    <w:rsid w:val="004A7FDB"/>
    <w:rsid w:val="005C3366"/>
    <w:rsid w:val="00687797"/>
    <w:rsid w:val="00776FCF"/>
    <w:rsid w:val="007D14F2"/>
    <w:rsid w:val="008B7031"/>
    <w:rsid w:val="009C7075"/>
    <w:rsid w:val="00C23114"/>
    <w:rsid w:val="00C5742B"/>
    <w:rsid w:val="00DC7EF6"/>
    <w:rsid w:val="00F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C18FC1"/>
  <w15:docId w15:val="{0B092A3B-CC52-4FC9-B2EB-D226D29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4</cp:revision>
  <dcterms:created xsi:type="dcterms:W3CDTF">2024-02-08T19:03:00Z</dcterms:created>
  <dcterms:modified xsi:type="dcterms:W3CDTF">2024-03-01T16:53:00Z</dcterms:modified>
</cp:coreProperties>
</file>