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D7" w:rsidRDefault="00710FD7" w:rsidP="00710FD7">
      <w:pPr>
        <w:widowControl w:val="0"/>
        <w:autoSpaceDE w:val="0"/>
        <w:autoSpaceDN w:val="0"/>
        <w:adjustRightInd w:val="0"/>
      </w:pPr>
    </w:p>
    <w:p w:rsidR="00710FD7" w:rsidRDefault="00710FD7" w:rsidP="00710FD7">
      <w:pPr>
        <w:widowControl w:val="0"/>
        <w:autoSpaceDE w:val="0"/>
        <w:autoSpaceDN w:val="0"/>
        <w:adjustRightInd w:val="0"/>
      </w:pPr>
      <w:r>
        <w:rPr>
          <w:b/>
          <w:bCs/>
        </w:rPr>
        <w:t>Section 380.</w:t>
      </w:r>
      <w:r w:rsidR="007D7F09">
        <w:rPr>
          <w:b/>
          <w:bCs/>
        </w:rPr>
        <w:t>405</w:t>
      </w:r>
      <w:r>
        <w:rPr>
          <w:b/>
          <w:bCs/>
        </w:rPr>
        <w:t xml:space="preserve">  </w:t>
      </w:r>
      <w:r w:rsidR="00455491">
        <w:rPr>
          <w:b/>
          <w:bCs/>
        </w:rPr>
        <w:t>Examination Request</w:t>
      </w:r>
      <w:r>
        <w:t xml:space="preserve"> </w:t>
      </w:r>
    </w:p>
    <w:p w:rsidR="00710FD7" w:rsidRDefault="00710FD7" w:rsidP="00710FD7">
      <w:pPr>
        <w:widowControl w:val="0"/>
        <w:autoSpaceDE w:val="0"/>
        <w:autoSpaceDN w:val="0"/>
        <w:adjustRightInd w:val="0"/>
      </w:pPr>
    </w:p>
    <w:p w:rsidR="00710FD7" w:rsidRDefault="00710FD7" w:rsidP="00710FD7">
      <w:pPr>
        <w:widowControl w:val="0"/>
        <w:autoSpaceDE w:val="0"/>
        <w:autoSpaceDN w:val="0"/>
        <w:adjustRightInd w:val="0"/>
        <w:ind w:left="1440" w:hanging="720"/>
      </w:pPr>
      <w:r>
        <w:t>a)</w:t>
      </w:r>
      <w:r>
        <w:tab/>
      </w:r>
      <w:r w:rsidR="00455491" w:rsidRPr="004B1082">
        <w:t>Any person who wishes to take the wastewater operator examination must submit an examination request to the Agency. The examination request shall be on forms prescribed by the Agency, and must be submitted to the Agency at least 30 days prior to the examination</w:t>
      </w:r>
      <w:r w:rsidR="00A14975">
        <w:t xml:space="preserve"> date</w:t>
      </w:r>
      <w:r>
        <w:t xml:space="preserve">. </w:t>
      </w:r>
    </w:p>
    <w:p w:rsidR="006107BE" w:rsidRDefault="006107BE" w:rsidP="001469D2">
      <w:pPr>
        <w:widowControl w:val="0"/>
        <w:autoSpaceDE w:val="0"/>
        <w:autoSpaceDN w:val="0"/>
        <w:adjustRightInd w:val="0"/>
      </w:pPr>
    </w:p>
    <w:p w:rsidR="00710FD7" w:rsidRDefault="00710FD7" w:rsidP="00710FD7">
      <w:pPr>
        <w:widowControl w:val="0"/>
        <w:autoSpaceDE w:val="0"/>
        <w:autoSpaceDN w:val="0"/>
        <w:adjustRightInd w:val="0"/>
        <w:ind w:left="1440" w:hanging="720"/>
      </w:pPr>
      <w:r>
        <w:t>b)</w:t>
      </w:r>
      <w:r>
        <w:tab/>
      </w:r>
      <w:r w:rsidR="00455491" w:rsidRPr="004B1082">
        <w:t>The examination request shall specify the level of certification sought and examination classification set forth in Section 380.400(c)</w:t>
      </w:r>
      <w:r>
        <w:t xml:space="preserve">. </w:t>
      </w:r>
    </w:p>
    <w:p w:rsidR="00710FD7" w:rsidRDefault="00710FD7" w:rsidP="001469D2">
      <w:pPr>
        <w:widowControl w:val="0"/>
        <w:autoSpaceDE w:val="0"/>
        <w:autoSpaceDN w:val="0"/>
        <w:adjustRightInd w:val="0"/>
      </w:pPr>
      <w:bookmarkStart w:id="0" w:name="_GoBack"/>
      <w:bookmarkEnd w:id="0"/>
    </w:p>
    <w:p w:rsidR="00710FD7" w:rsidRDefault="00455491" w:rsidP="0090604D">
      <w:pPr>
        <w:widowControl w:val="0"/>
        <w:autoSpaceDE w:val="0"/>
        <w:autoSpaceDN w:val="0"/>
        <w:adjustRightInd w:val="0"/>
        <w:ind w:left="720"/>
      </w:pPr>
      <w:r>
        <w:t>(Source:  Amended at 4</w:t>
      </w:r>
      <w:r w:rsidR="006C36F1">
        <w:t>3</w:t>
      </w:r>
      <w:r>
        <w:t xml:space="preserve"> Ill. Reg. </w:t>
      </w:r>
      <w:r w:rsidR="00C85D4D">
        <w:t>5203</w:t>
      </w:r>
      <w:r>
        <w:t xml:space="preserve">, effective </w:t>
      </w:r>
      <w:r w:rsidR="00C85D4D">
        <w:t>July 1, 2019</w:t>
      </w:r>
      <w:r>
        <w:t>)</w:t>
      </w:r>
    </w:p>
    <w:sectPr w:rsidR="00710FD7" w:rsidSect="00710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FD7"/>
    <w:rsid w:val="00112AC0"/>
    <w:rsid w:val="00144BB3"/>
    <w:rsid w:val="001469D2"/>
    <w:rsid w:val="00455491"/>
    <w:rsid w:val="005C3366"/>
    <w:rsid w:val="005E60F8"/>
    <w:rsid w:val="006107BE"/>
    <w:rsid w:val="006C1A47"/>
    <w:rsid w:val="006C36F1"/>
    <w:rsid w:val="00710FD7"/>
    <w:rsid w:val="00733BEB"/>
    <w:rsid w:val="007D7F09"/>
    <w:rsid w:val="0090604D"/>
    <w:rsid w:val="00A14975"/>
    <w:rsid w:val="00B45477"/>
    <w:rsid w:val="00C85D4D"/>
    <w:rsid w:val="00CD1294"/>
    <w:rsid w:val="00D91E63"/>
    <w:rsid w:val="00EE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024D6E-81F2-4D18-9F02-178D3E1A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2019-05-01T18:26:00Z</dcterms:created>
  <dcterms:modified xsi:type="dcterms:W3CDTF">2019-06-25T15:23:00Z</dcterms:modified>
</cp:coreProperties>
</file>