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C868" w14:textId="77777777" w:rsidR="00F83384" w:rsidRDefault="00F83384" w:rsidP="00F83384"/>
    <w:p w14:paraId="3E6A3D9C" w14:textId="77777777" w:rsidR="00D42E4B" w:rsidRPr="00D42E4B" w:rsidRDefault="00F83384" w:rsidP="00F83384">
      <w:r w:rsidRPr="00F83384">
        <w:rPr>
          <w:b/>
        </w:rPr>
        <w:t xml:space="preserve">Section </w:t>
      </w:r>
      <w:proofErr w:type="gramStart"/>
      <w:r w:rsidRPr="00F83384">
        <w:rPr>
          <w:b/>
        </w:rPr>
        <w:t>365.220</w:t>
      </w:r>
      <w:r w:rsidR="00D42E4B" w:rsidRPr="00D42E4B">
        <w:rPr>
          <w:b/>
          <w:bCs/>
        </w:rPr>
        <w:t xml:space="preserve">  </w:t>
      </w:r>
      <w:r w:rsidR="00D42E4B" w:rsidRPr="00D42E4B">
        <w:rPr>
          <w:b/>
        </w:rPr>
        <w:t>Loan</w:t>
      </w:r>
      <w:proofErr w:type="gramEnd"/>
      <w:r w:rsidR="00D42E4B" w:rsidRPr="00D42E4B">
        <w:rPr>
          <w:b/>
        </w:rPr>
        <w:t xml:space="preserve"> Repayment Period</w:t>
      </w:r>
    </w:p>
    <w:p w14:paraId="0CCA5F05" w14:textId="77777777" w:rsidR="00D42E4B" w:rsidRPr="00D42E4B" w:rsidRDefault="00D42E4B" w:rsidP="00D42E4B">
      <w:pPr>
        <w:widowControl w:val="0"/>
        <w:overflowPunct w:val="0"/>
        <w:autoSpaceDE w:val="0"/>
        <w:autoSpaceDN w:val="0"/>
        <w:adjustRightInd w:val="0"/>
        <w:textAlignment w:val="baseline"/>
      </w:pPr>
    </w:p>
    <w:p w14:paraId="4AABF205" w14:textId="1EDF6D02" w:rsidR="00D42E4B" w:rsidRPr="00D42E4B" w:rsidRDefault="00D42E4B" w:rsidP="00D42E4B">
      <w:pPr>
        <w:widowControl w:val="0"/>
        <w:ind w:left="1440" w:hanging="720"/>
      </w:pPr>
      <w:r w:rsidRPr="00D42E4B">
        <w:t>a)</w:t>
      </w:r>
      <w:r w:rsidRPr="00D42E4B">
        <w:tab/>
        <w:t xml:space="preserve">Except as provided in </w:t>
      </w:r>
      <w:r w:rsidR="00E1113E">
        <w:t>subsection</w:t>
      </w:r>
      <w:r w:rsidRPr="00D42E4B">
        <w:t xml:space="preserve"> (b), the loan repayment period cannot exceed the lesser of </w:t>
      </w:r>
      <w:r w:rsidR="00122275">
        <w:t>30</w:t>
      </w:r>
      <w:r w:rsidRPr="00D42E4B">
        <w:t xml:space="preserve"> years beyond the initiation of operation date, </w:t>
      </w:r>
      <w:r w:rsidR="00122275">
        <w:t>30</w:t>
      </w:r>
      <w:r w:rsidRPr="00D42E4B">
        <w:t xml:space="preserve"> years beyond the initiation of the loan repayment period, or the projected useful life of the project to be financed with proceeds of the loan</w:t>
      </w:r>
      <w:r w:rsidR="00FF7F0B">
        <w:t>.</w:t>
      </w:r>
    </w:p>
    <w:p w14:paraId="6BC6C781" w14:textId="03442A32" w:rsidR="00D42E4B" w:rsidRPr="00D42E4B" w:rsidRDefault="00D42E4B" w:rsidP="00D42E4B">
      <w:pPr>
        <w:widowControl w:val="0"/>
      </w:pPr>
    </w:p>
    <w:p w14:paraId="43E09AE5" w14:textId="7C0DE54A" w:rsidR="00D42E4B" w:rsidRDefault="00122275" w:rsidP="00D42E4B">
      <w:pPr>
        <w:widowControl w:val="0"/>
        <w:ind w:left="1440" w:hanging="720"/>
      </w:pPr>
      <w:r>
        <w:t>b</w:t>
      </w:r>
      <w:r w:rsidR="00D42E4B" w:rsidRPr="00D42E4B">
        <w:t>)</w:t>
      </w:r>
      <w:r w:rsidR="00D42E4B" w:rsidRPr="00D42E4B">
        <w:tab/>
        <w:t>The Agency may require a loan repayment period term of less than the maximum. In evaluating the appropriateness of alternative loan terms, the Agency shall consider such factors as the scope of the proposed project, the impacts of alternative loan terms on user fees, and the overall cost of the project.</w:t>
      </w:r>
    </w:p>
    <w:p w14:paraId="31E59295" w14:textId="4F3521F0" w:rsidR="00122275" w:rsidRDefault="00122275" w:rsidP="0019210E">
      <w:pPr>
        <w:widowControl w:val="0"/>
      </w:pPr>
    </w:p>
    <w:p w14:paraId="4463DCCA" w14:textId="5D545D2B" w:rsidR="00122275" w:rsidRPr="00D42E4B" w:rsidRDefault="00122275" w:rsidP="00D42E4B">
      <w:pPr>
        <w:widowControl w:val="0"/>
        <w:ind w:left="1440" w:hanging="720"/>
      </w:pPr>
      <w:r w:rsidRPr="00524821">
        <w:t>(Source:  Amended at 4</w:t>
      </w:r>
      <w:r w:rsidR="009B2236">
        <w:t>8</w:t>
      </w:r>
      <w:r w:rsidRPr="00524821">
        <w:t xml:space="preserve"> Ill. Reg. </w:t>
      </w:r>
      <w:r w:rsidR="00EB3101">
        <w:t>3751</w:t>
      </w:r>
      <w:r w:rsidRPr="00524821">
        <w:t xml:space="preserve">, effective </w:t>
      </w:r>
      <w:r w:rsidR="00EB3101">
        <w:t>February 27, 2024</w:t>
      </w:r>
      <w:r w:rsidRPr="00524821">
        <w:t>)</w:t>
      </w:r>
    </w:p>
    <w:sectPr w:rsidR="00122275" w:rsidRPr="00D42E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5493" w14:textId="77777777" w:rsidR="00D42E4B" w:rsidRDefault="00D42E4B">
      <w:r>
        <w:separator/>
      </w:r>
    </w:p>
  </w:endnote>
  <w:endnote w:type="continuationSeparator" w:id="0">
    <w:p w14:paraId="1F41BA85" w14:textId="77777777" w:rsidR="00D42E4B" w:rsidRDefault="00D4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26EC" w14:textId="77777777" w:rsidR="00D42E4B" w:rsidRDefault="00D42E4B">
      <w:r>
        <w:separator/>
      </w:r>
    </w:p>
  </w:footnote>
  <w:footnote w:type="continuationSeparator" w:id="0">
    <w:p w14:paraId="599BD9B9" w14:textId="77777777" w:rsidR="00D42E4B" w:rsidRDefault="00D42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4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227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210E"/>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2236"/>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124"/>
    <w:rsid w:val="00D03A79"/>
    <w:rsid w:val="00D0676C"/>
    <w:rsid w:val="00D10D50"/>
    <w:rsid w:val="00D17DC3"/>
    <w:rsid w:val="00D2155A"/>
    <w:rsid w:val="00D27015"/>
    <w:rsid w:val="00D2776C"/>
    <w:rsid w:val="00D27E4E"/>
    <w:rsid w:val="00D32AA7"/>
    <w:rsid w:val="00D337D2"/>
    <w:rsid w:val="00D33832"/>
    <w:rsid w:val="00D42E4B"/>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13E"/>
    <w:rsid w:val="00E11728"/>
    <w:rsid w:val="00E16B25"/>
    <w:rsid w:val="00E21CD6"/>
    <w:rsid w:val="00E24167"/>
    <w:rsid w:val="00E24878"/>
    <w:rsid w:val="00E30395"/>
    <w:rsid w:val="00E31791"/>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101"/>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588"/>
    <w:rsid w:val="00F32DC4"/>
    <w:rsid w:val="00F410DA"/>
    <w:rsid w:val="00F43DEE"/>
    <w:rsid w:val="00F44D59"/>
    <w:rsid w:val="00F46DB5"/>
    <w:rsid w:val="00F50CD3"/>
    <w:rsid w:val="00F51039"/>
    <w:rsid w:val="00F525F7"/>
    <w:rsid w:val="00F71899"/>
    <w:rsid w:val="00F73B7F"/>
    <w:rsid w:val="00F76C9F"/>
    <w:rsid w:val="00F82FB8"/>
    <w:rsid w:val="00F83011"/>
    <w:rsid w:val="00F83384"/>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34C0A"/>
  <w15:chartTrackingRefBased/>
  <w15:docId w15:val="{0E44CE9A-1CB2-4DA6-8994-708A8BB9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86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79785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594</Characters>
  <Application>Microsoft Office Word</Application>
  <DocSecurity>0</DocSecurity>
  <Lines>4</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2023-12-15T20:11:00Z</dcterms:created>
  <dcterms:modified xsi:type="dcterms:W3CDTF">2024-03-14T20:40:00Z</dcterms:modified>
</cp:coreProperties>
</file>