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A1" w:rsidRDefault="00EA0CA1" w:rsidP="00EA0CA1">
      <w:pPr>
        <w:widowControl w:val="0"/>
        <w:autoSpaceDE w:val="0"/>
        <w:autoSpaceDN w:val="0"/>
        <w:adjustRightInd w:val="0"/>
      </w:pPr>
    </w:p>
    <w:p w:rsidR="00EA0CA1" w:rsidRDefault="00EA0CA1" w:rsidP="00EA0C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363.102  Definitions</w:t>
      </w:r>
      <w:r>
        <w:t xml:space="preserve"> </w:t>
      </w:r>
    </w:p>
    <w:p w:rsidR="00EA0CA1" w:rsidRDefault="00EA0CA1" w:rsidP="00EA0CA1">
      <w:pPr>
        <w:widowControl w:val="0"/>
        <w:autoSpaceDE w:val="0"/>
        <w:autoSpaceDN w:val="0"/>
        <w:adjustRightInd w:val="0"/>
      </w:pPr>
    </w:p>
    <w:p w:rsidR="00EA0CA1" w:rsidRDefault="00EA0CA1" w:rsidP="00EA0C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specified otherwise, all terms shall have the meanings set forth in the Environmental Protection Act and the federal Clean Water Act (33 </w:t>
      </w:r>
      <w:r w:rsidR="00F54423">
        <w:t>USC</w:t>
      </w:r>
      <w:r>
        <w:t xml:space="preserve"> 1251) and regulations promulgated under those Acts.  </w:t>
      </w:r>
    </w:p>
    <w:p w:rsidR="008372A3" w:rsidRDefault="008372A3" w:rsidP="00EA0CA1">
      <w:pPr>
        <w:widowControl w:val="0"/>
        <w:autoSpaceDE w:val="0"/>
        <w:autoSpaceDN w:val="0"/>
        <w:adjustRightInd w:val="0"/>
        <w:ind w:left="1440" w:hanging="720"/>
      </w:pPr>
    </w:p>
    <w:p w:rsidR="00EA0CA1" w:rsidRDefault="00EA0CA1" w:rsidP="00EA0C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purposes of </w:t>
      </w:r>
      <w:r w:rsidR="00F54423">
        <w:t>this Part</w:t>
      </w:r>
      <w:r w:rsidR="003D2C04">
        <w:t>,</w:t>
      </w:r>
      <w:r>
        <w:t xml:space="preserve"> the following definitions apply: </w:t>
      </w:r>
    </w:p>
    <w:p w:rsidR="005473BF" w:rsidRDefault="005473BF" w:rsidP="00EA0CA1">
      <w:pPr>
        <w:widowControl w:val="0"/>
        <w:autoSpaceDE w:val="0"/>
        <w:autoSpaceDN w:val="0"/>
        <w:adjustRightInd w:val="0"/>
        <w:ind w:left="1440" w:hanging="720"/>
      </w:pPr>
    </w:p>
    <w:p w:rsidR="00C04DDD" w:rsidRDefault="007711DD" w:rsidP="00C04DDD">
      <w:pPr>
        <w:widowControl w:val="0"/>
        <w:autoSpaceDE w:val="0"/>
        <w:autoSpaceDN w:val="0"/>
        <w:adjustRightInd w:val="0"/>
        <w:ind w:left="1440"/>
      </w:pPr>
      <w:r>
        <w:t>"Agency" means the Illin</w:t>
      </w:r>
      <w:r w:rsidR="001077E2">
        <w:t>oi</w:t>
      </w:r>
      <w:r>
        <w:t>s Environmental Protection Agency.</w:t>
      </w:r>
    </w:p>
    <w:p w:rsidR="007711DD" w:rsidRDefault="007711DD" w:rsidP="00C04DDD">
      <w:pPr>
        <w:widowControl w:val="0"/>
        <w:autoSpaceDE w:val="0"/>
        <w:autoSpaceDN w:val="0"/>
        <w:adjustRightInd w:val="0"/>
        <w:ind w:left="1440"/>
      </w:pPr>
    </w:p>
    <w:p w:rsidR="00EA0CA1" w:rsidRDefault="00EA0CA1" w:rsidP="00C04DDD">
      <w:pPr>
        <w:widowControl w:val="0"/>
        <w:autoSpaceDE w:val="0"/>
        <w:autoSpaceDN w:val="0"/>
        <w:adjustRightInd w:val="0"/>
        <w:ind w:left="1440"/>
      </w:pPr>
      <w:r>
        <w:t>"Bond Act" means the Anti-Pollution Bond Act</w:t>
      </w:r>
      <w:r w:rsidR="00B768AA">
        <w:t xml:space="preserve"> [30 ILCS 405]</w:t>
      </w:r>
      <w:r>
        <w:t xml:space="preserve">. </w:t>
      </w:r>
    </w:p>
    <w:p w:rsidR="007711DD" w:rsidRDefault="007711DD" w:rsidP="00C04DDD">
      <w:pPr>
        <w:widowControl w:val="0"/>
        <w:autoSpaceDE w:val="0"/>
        <w:autoSpaceDN w:val="0"/>
        <w:adjustRightInd w:val="0"/>
        <w:ind w:left="1440"/>
      </w:pPr>
    </w:p>
    <w:p w:rsidR="007711DD" w:rsidRDefault="007711DD" w:rsidP="00C04DDD">
      <w:pPr>
        <w:widowControl w:val="0"/>
        <w:autoSpaceDE w:val="0"/>
        <w:autoSpaceDN w:val="0"/>
        <w:adjustRightInd w:val="0"/>
        <w:ind w:left="1440"/>
      </w:pPr>
      <w:r>
        <w:t>"Build Illinois Bond Act" means the Build Illinois Act</w:t>
      </w:r>
      <w:r w:rsidR="00F54423">
        <w:t xml:space="preserve"> [</w:t>
      </w:r>
      <w:r>
        <w:t>30 ILCS 750</w:t>
      </w:r>
      <w:r w:rsidR="00F54423">
        <w:t>].</w:t>
      </w:r>
    </w:p>
    <w:p w:rsidR="00EA0CA1" w:rsidRDefault="00EA0CA1" w:rsidP="00EA0CA1">
      <w:pPr>
        <w:widowControl w:val="0"/>
        <w:autoSpaceDE w:val="0"/>
        <w:autoSpaceDN w:val="0"/>
        <w:adjustRightInd w:val="0"/>
        <w:ind w:left="1440" w:hanging="720"/>
      </w:pPr>
    </w:p>
    <w:p w:rsidR="00EA0CA1" w:rsidRDefault="00EA0CA1" w:rsidP="00C04DDD">
      <w:pPr>
        <w:widowControl w:val="0"/>
        <w:autoSpaceDE w:val="0"/>
        <w:autoSpaceDN w:val="0"/>
        <w:adjustRightInd w:val="0"/>
        <w:ind w:left="1440"/>
      </w:pPr>
      <w:r>
        <w:t xml:space="preserve">"Title II" means Title II of the federal Clean Water Act (33 </w:t>
      </w:r>
      <w:r w:rsidR="00F54423">
        <w:t>USC</w:t>
      </w:r>
      <w:r>
        <w:t xml:space="preserve"> 1281). </w:t>
      </w:r>
    </w:p>
    <w:p w:rsidR="00EA0CA1" w:rsidRDefault="00EA0CA1" w:rsidP="00EA0CA1">
      <w:pPr>
        <w:widowControl w:val="0"/>
        <w:autoSpaceDE w:val="0"/>
        <w:autoSpaceDN w:val="0"/>
        <w:adjustRightInd w:val="0"/>
        <w:ind w:left="1440" w:hanging="720"/>
      </w:pPr>
    </w:p>
    <w:p w:rsidR="00EA0CA1" w:rsidRDefault="00EA0CA1" w:rsidP="00C04DDD">
      <w:pPr>
        <w:widowControl w:val="0"/>
        <w:autoSpaceDE w:val="0"/>
        <w:autoSpaceDN w:val="0"/>
        <w:adjustRightInd w:val="0"/>
        <w:ind w:left="1440"/>
      </w:pPr>
      <w:r>
        <w:t xml:space="preserve">"State Owned Facilities" means mental health or developmental centers or institutions for which the Department </w:t>
      </w:r>
      <w:r w:rsidR="00014F27">
        <w:t xml:space="preserve">of Human Services-Division </w:t>
      </w:r>
      <w:r>
        <w:t>of Mental Health exercises executive and administrative supervision und</w:t>
      </w:r>
      <w:r w:rsidR="00C04DDD">
        <w:t xml:space="preserve">er </w:t>
      </w:r>
      <w:r w:rsidR="007711DD">
        <w:t>20 ILCS 1705/4</w:t>
      </w:r>
      <w:r>
        <w:t xml:space="preserve">, and correctional institutions or facilities for which the Department of Corrections </w:t>
      </w:r>
      <w:r w:rsidR="00EB0FAB">
        <w:t xml:space="preserve">or the Department of Juvenile Justice </w:t>
      </w:r>
      <w:r>
        <w:t xml:space="preserve">maintains and administers control under the State Penitentiary System in accordance with </w:t>
      </w:r>
      <w:r w:rsidR="007711DD">
        <w:t>730 ILCS 5/3-2-2</w:t>
      </w:r>
      <w:r>
        <w:t xml:space="preserve">. </w:t>
      </w:r>
    </w:p>
    <w:p w:rsidR="007711DD" w:rsidRDefault="007711DD" w:rsidP="00C04DDD">
      <w:pPr>
        <w:widowControl w:val="0"/>
        <w:autoSpaceDE w:val="0"/>
        <w:autoSpaceDN w:val="0"/>
        <w:adjustRightInd w:val="0"/>
        <w:ind w:left="1440"/>
      </w:pPr>
    </w:p>
    <w:p w:rsidR="007711DD" w:rsidRDefault="007711DD" w:rsidP="001077E2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1C1B9F">
        <w:t>13225</w:t>
      </w:r>
      <w:r>
        <w:t xml:space="preserve">, effective </w:t>
      </w:r>
      <w:bookmarkStart w:id="0" w:name="_GoBack"/>
      <w:r w:rsidR="001C1B9F">
        <w:t>October 20, 2017</w:t>
      </w:r>
      <w:bookmarkEnd w:id="0"/>
      <w:r>
        <w:t>)</w:t>
      </w:r>
    </w:p>
    <w:sectPr w:rsidR="007711DD" w:rsidSect="00EA0C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CA1"/>
    <w:rsid w:val="00014F27"/>
    <w:rsid w:val="001077E2"/>
    <w:rsid w:val="00116A19"/>
    <w:rsid w:val="001C1B9F"/>
    <w:rsid w:val="00361CE2"/>
    <w:rsid w:val="003D2C04"/>
    <w:rsid w:val="005473BF"/>
    <w:rsid w:val="005A1433"/>
    <w:rsid w:val="005C3366"/>
    <w:rsid w:val="007711DD"/>
    <w:rsid w:val="008372A3"/>
    <w:rsid w:val="00B768AA"/>
    <w:rsid w:val="00C04DDD"/>
    <w:rsid w:val="00D728F2"/>
    <w:rsid w:val="00EA0CA1"/>
    <w:rsid w:val="00EB0FAB"/>
    <w:rsid w:val="00F01802"/>
    <w:rsid w:val="00F54423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F84B13-40E0-462D-9B9C-2700C0A3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C04DDD"/>
    <w:pPr>
      <w:ind w:left="720" w:hanging="360"/>
    </w:pPr>
  </w:style>
  <w:style w:type="paragraph" w:styleId="BodyText">
    <w:name w:val="Body Text"/>
    <w:basedOn w:val="Normal"/>
    <w:rsid w:val="00C04DDD"/>
    <w:pPr>
      <w:spacing w:after="120"/>
    </w:pPr>
  </w:style>
  <w:style w:type="paragraph" w:styleId="BodyTextIndent">
    <w:name w:val="Body Text Indent"/>
    <w:basedOn w:val="Normal"/>
    <w:rsid w:val="00C04DD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2017-10-25T20:03:00Z</dcterms:modified>
</cp:coreProperties>
</file>