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62F" w14:textId="77777777" w:rsidR="005042FE" w:rsidRDefault="005042FE" w:rsidP="005042FE">
      <w:pPr>
        <w:widowControl w:val="0"/>
        <w:autoSpaceDE w:val="0"/>
        <w:autoSpaceDN w:val="0"/>
        <w:adjustRightInd w:val="0"/>
      </w:pPr>
    </w:p>
    <w:p w14:paraId="5E4554B4" w14:textId="77777777" w:rsidR="005042FE" w:rsidRDefault="005042FE" w:rsidP="005042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307.2403  Thermoplastic</w:t>
      </w:r>
      <w:proofErr w:type="gramEnd"/>
      <w:r>
        <w:rPr>
          <w:b/>
          <w:bCs/>
        </w:rPr>
        <w:t xml:space="preserve"> Resins</w:t>
      </w:r>
      <w:r>
        <w:t xml:space="preserve"> </w:t>
      </w:r>
    </w:p>
    <w:p w14:paraId="24CF7281" w14:textId="77777777" w:rsidR="005042FE" w:rsidRDefault="005042FE" w:rsidP="005042FE">
      <w:pPr>
        <w:widowControl w:val="0"/>
        <w:autoSpaceDE w:val="0"/>
        <w:autoSpaceDN w:val="0"/>
        <w:adjustRightInd w:val="0"/>
      </w:pPr>
    </w:p>
    <w:p w14:paraId="45689508" w14:textId="3D42AAF6" w:rsidR="005042FE" w:rsidRDefault="005042FE" w:rsidP="005042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of process wastewater resulting from the manufacture of the products classified under SIC 28213, thermoplastic resins and thermoplastic resin groups</w:t>
      </w:r>
      <w:r w:rsidR="00CE4009">
        <w:t>, as defined in the Standard Industrial Classification Manual, incorporated by reference in 35 Ill. Adm. Code 310.107</w:t>
      </w:r>
      <w:r>
        <w:t xml:space="preserve">, listed </w:t>
      </w:r>
      <w:r w:rsidR="00684F6A">
        <w:t>in this subsection</w:t>
      </w:r>
      <w:r>
        <w:t xml:space="preserve">.  Product groups are indicated with an asterisk (*). </w:t>
      </w:r>
    </w:p>
    <w:p w14:paraId="582A296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483118F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*Abietic </w:t>
      </w:r>
      <w:r w:rsidR="00CE4009">
        <w:t>acid-derivatives</w:t>
      </w:r>
      <w:r>
        <w:t xml:space="preserve"> </w:t>
      </w:r>
    </w:p>
    <w:p w14:paraId="13457D2F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BE02C91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*ABS resins </w:t>
      </w:r>
    </w:p>
    <w:p w14:paraId="121AB53C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5A76A55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*ABS-SAN resins </w:t>
      </w:r>
    </w:p>
    <w:p w14:paraId="22A706D0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CBD1B6C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*Acrylate-methacrylate latexes </w:t>
      </w:r>
    </w:p>
    <w:p w14:paraId="7DD1F178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A2996E1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*Acrylic latex </w:t>
      </w:r>
    </w:p>
    <w:p w14:paraId="288E338B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25C346F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*Acrylic resins </w:t>
      </w:r>
    </w:p>
    <w:p w14:paraId="56547777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177F4DD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*Cellulose acetate </w:t>
      </w:r>
      <w:proofErr w:type="spellStart"/>
      <w:r>
        <w:t>butyrates</w:t>
      </w:r>
      <w:proofErr w:type="spellEnd"/>
      <w:r>
        <w:t xml:space="preserve"> </w:t>
      </w:r>
    </w:p>
    <w:p w14:paraId="71F9739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9D42F4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Cellulose acetate resin </w:t>
      </w:r>
    </w:p>
    <w:p w14:paraId="2C2606C4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9DE567C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*Cellulose acetates </w:t>
      </w:r>
    </w:p>
    <w:p w14:paraId="71A89F3F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CF229AC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*Cellulose acetates </w:t>
      </w:r>
      <w:proofErr w:type="spellStart"/>
      <w:r>
        <w:t>priopionates</w:t>
      </w:r>
      <w:proofErr w:type="spellEnd"/>
      <w:r>
        <w:t xml:space="preserve"> </w:t>
      </w:r>
    </w:p>
    <w:p w14:paraId="21359A01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061EF35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Cellulose nitrate </w:t>
      </w:r>
    </w:p>
    <w:p w14:paraId="68228BBC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1057901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*Ethylene-methacrylic acid copolymers </w:t>
      </w:r>
    </w:p>
    <w:p w14:paraId="0A3F0E82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01C506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*Ethylene-vinyl acetate copolymers </w:t>
      </w:r>
    </w:p>
    <w:p w14:paraId="4944EAE3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3F3E92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*Fatty acid resins </w:t>
      </w:r>
    </w:p>
    <w:p w14:paraId="6F4412BF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1900F37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*Fluorocarbon polymers </w:t>
      </w:r>
    </w:p>
    <w:p w14:paraId="2EA48520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893F5C9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Nylon 11 resin </w:t>
      </w:r>
    </w:p>
    <w:p w14:paraId="5F492611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1446325F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*Nylon 6-66 copolymers </w:t>
      </w:r>
    </w:p>
    <w:p w14:paraId="640711F8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E493E6B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*Nylon </w:t>
      </w:r>
      <w:r w:rsidR="00CE4009">
        <w:t>6-Nylon</w:t>
      </w:r>
      <w:r>
        <w:t xml:space="preserve"> 11 blends </w:t>
      </w:r>
    </w:p>
    <w:p w14:paraId="5AEC7B37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D3FDFFF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Nylon 6 resin </w:t>
      </w:r>
    </w:p>
    <w:p w14:paraId="56810C82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FC9AD05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Nylon 612 resin </w:t>
      </w:r>
    </w:p>
    <w:p w14:paraId="66FF71D4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0BECA1F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Nylon 66 resin </w:t>
      </w:r>
    </w:p>
    <w:p w14:paraId="625D0DFB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6EE46CD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*Nylons </w:t>
      </w:r>
    </w:p>
    <w:p w14:paraId="1E1F008A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6646E59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*Petroleum hydrocarbon resins </w:t>
      </w:r>
    </w:p>
    <w:p w14:paraId="75EA195B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0DBADC6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*Polyvinyl </w:t>
      </w:r>
      <w:r w:rsidR="00CE4009">
        <w:t>pyrrolidone-copolymers</w:t>
      </w:r>
      <w:r>
        <w:t xml:space="preserve"> </w:t>
      </w:r>
    </w:p>
    <w:p w14:paraId="76A64630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3DFA7A8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*Poly(alpha)olefins </w:t>
      </w:r>
    </w:p>
    <w:p w14:paraId="162FBA91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014FAAF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Polyacrylic acid </w:t>
      </w:r>
    </w:p>
    <w:p w14:paraId="7FE1D347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1573447B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*Pol</w:t>
      </w:r>
      <w:r w:rsidR="00007C34">
        <w:t>y</w:t>
      </w:r>
      <w:r>
        <w:t xml:space="preserve">amides </w:t>
      </w:r>
    </w:p>
    <w:p w14:paraId="0216D590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10BB59A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proofErr w:type="spellStart"/>
      <w:r>
        <w:t>Polyarylamides</w:t>
      </w:r>
      <w:proofErr w:type="spellEnd"/>
      <w:r>
        <w:t xml:space="preserve"> </w:t>
      </w:r>
    </w:p>
    <w:p w14:paraId="7942A8F0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D5807C9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*Polybutadiene </w:t>
      </w:r>
    </w:p>
    <w:p w14:paraId="052F6298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5E61A05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proofErr w:type="spellStart"/>
      <w:r>
        <w:t>Polybutenes</w:t>
      </w:r>
      <w:proofErr w:type="spellEnd"/>
      <w:r>
        <w:t xml:space="preserve"> </w:t>
      </w:r>
    </w:p>
    <w:p w14:paraId="6780D927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51794DE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</w:r>
      <w:proofErr w:type="spellStart"/>
      <w:r>
        <w:t>Polybutyl</w:t>
      </w:r>
      <w:proofErr w:type="spellEnd"/>
      <w:r>
        <w:t xml:space="preserve"> succinic anhydride </w:t>
      </w:r>
    </w:p>
    <w:p w14:paraId="04B6F17A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95A8D37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*Polycarbonates </w:t>
      </w:r>
    </w:p>
    <w:p w14:paraId="21E86427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B56F8AB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*Polyester resins </w:t>
      </w:r>
    </w:p>
    <w:p w14:paraId="028EA36C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5201DE8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*Polyester resins, Polybutylene terephthalate </w:t>
      </w:r>
    </w:p>
    <w:p w14:paraId="2C28258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1B355BA8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*Polyester resins, </w:t>
      </w:r>
      <w:proofErr w:type="spellStart"/>
      <w:r>
        <w:t>Polyoxybenzoate</w:t>
      </w:r>
      <w:proofErr w:type="spellEnd"/>
      <w:r>
        <w:t xml:space="preserve"> </w:t>
      </w:r>
    </w:p>
    <w:p w14:paraId="6909EFCE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D419F62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Polyethylene </w:t>
      </w:r>
    </w:p>
    <w:p w14:paraId="198C3B82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3D3B9F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Polyethylene-ethyl</w:t>
      </w:r>
      <w:r>
        <w:t xml:space="preserve"> acrylate resins </w:t>
      </w:r>
    </w:p>
    <w:p w14:paraId="5C91834E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56733FB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Polyethylene-polyvinyl acetate</w:t>
      </w:r>
      <w:r>
        <w:t xml:space="preserve"> copolymers </w:t>
      </w:r>
    </w:p>
    <w:p w14:paraId="73420C8E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7E8A4C3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Polyethylene resin (HDPE) </w:t>
      </w:r>
    </w:p>
    <w:p w14:paraId="4305AC60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BB2A90E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Polyethylene resin (LDPE) </w:t>
      </w:r>
    </w:p>
    <w:p w14:paraId="200C512F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13933C69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Polyethylene resin, scrap </w:t>
      </w:r>
    </w:p>
    <w:p w14:paraId="128154C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69EE8FC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Polyethylene resin, wax (low molecular weight) </w:t>
      </w:r>
    </w:p>
    <w:p w14:paraId="195CBAFB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157DE1D7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Polyethylene resin, latex </w:t>
      </w:r>
    </w:p>
    <w:p w14:paraId="194DA07E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212BBC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Polyethylene resins </w:t>
      </w:r>
    </w:p>
    <w:p w14:paraId="33BA3EAC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B03189D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*Polyethylene resins, compounded </w:t>
      </w:r>
    </w:p>
    <w:p w14:paraId="10D4077E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130390D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*Polyethylene, chlorinated </w:t>
      </w:r>
    </w:p>
    <w:p w14:paraId="22097E1E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13808EE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*Polyimides </w:t>
      </w:r>
    </w:p>
    <w:p w14:paraId="3DBB8FF7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F8EDA15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*Polypropylene resins </w:t>
      </w:r>
    </w:p>
    <w:p w14:paraId="0651524A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8CEA19E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Polystyrene (crystal) </w:t>
      </w:r>
    </w:p>
    <w:p w14:paraId="2A1B2834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EE22BD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Polystyrene (crystal) modified </w:t>
      </w:r>
    </w:p>
    <w:p w14:paraId="75B85528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BA7C429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Polystyrene-copolymers</w:t>
      </w:r>
      <w:r>
        <w:t xml:space="preserve"> </w:t>
      </w:r>
    </w:p>
    <w:p w14:paraId="2E1D30A3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0DFAB97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Polystyrene-acrylic</w:t>
      </w:r>
      <w:r>
        <w:t xml:space="preserve"> latexes </w:t>
      </w:r>
    </w:p>
    <w:p w14:paraId="0FC6998C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0FD5398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Polystyrene impact resins </w:t>
      </w:r>
    </w:p>
    <w:p w14:paraId="217CCFDA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C3EABAC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Polystyrene latex </w:t>
      </w:r>
    </w:p>
    <w:p w14:paraId="1B4CB848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94670FB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Polystyrene, expandable </w:t>
      </w:r>
    </w:p>
    <w:p w14:paraId="4E692A52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3895D2A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Polystyrene, expanded </w:t>
      </w:r>
    </w:p>
    <w:p w14:paraId="37C7D1C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7C777A5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proofErr w:type="spellStart"/>
      <w:r>
        <w:t>Polysulfone</w:t>
      </w:r>
      <w:proofErr w:type="spellEnd"/>
      <w:r>
        <w:t xml:space="preserve"> resins </w:t>
      </w:r>
    </w:p>
    <w:p w14:paraId="0A4598D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B04FD72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Polyvinyl acetate </w:t>
      </w:r>
    </w:p>
    <w:p w14:paraId="797BBEA0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1B4CF38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*Polyvinyl </w:t>
      </w:r>
      <w:r w:rsidR="00CE4009">
        <w:t>acetate-PVC</w:t>
      </w:r>
      <w:r w:rsidR="00537B6A">
        <w:t xml:space="preserve"> </w:t>
      </w:r>
      <w:r>
        <w:t xml:space="preserve">copolymers </w:t>
      </w:r>
    </w:p>
    <w:p w14:paraId="7226DE4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82B1786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*Polyvinyl acetate copolymers </w:t>
      </w:r>
    </w:p>
    <w:p w14:paraId="08324AB9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C6942EC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*Polyvinyl acetate resins </w:t>
      </w:r>
    </w:p>
    <w:p w14:paraId="3D39158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1FC9671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Polyvinyl alcohol resin </w:t>
      </w:r>
    </w:p>
    <w:p w14:paraId="62244D2F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5B1DFA3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Polyvinyl chloride </w:t>
      </w:r>
    </w:p>
    <w:p w14:paraId="33DD48B5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B3B0F16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Polyvinyl chloride, chlorinated </w:t>
      </w:r>
    </w:p>
    <w:p w14:paraId="33BE95D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186FA3A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*Polyvinyl </w:t>
      </w:r>
      <w:r w:rsidR="00CE4009">
        <w:t xml:space="preserve">ether-maleic </w:t>
      </w:r>
      <w:r>
        <w:t xml:space="preserve">anhydride </w:t>
      </w:r>
    </w:p>
    <w:p w14:paraId="223A417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FEF17A7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*Polyvinyl formal resins </w:t>
      </w:r>
    </w:p>
    <w:p w14:paraId="026B20D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2D769F0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proofErr w:type="spellStart"/>
      <w:r w:rsidR="00CE4009">
        <w:t>Polyvinylacetate</w:t>
      </w:r>
      <w:proofErr w:type="spellEnd"/>
      <w:r w:rsidR="00CE4009">
        <w:t>-methacrylic</w:t>
      </w:r>
      <w:r>
        <w:t xml:space="preserve"> copolymers </w:t>
      </w:r>
    </w:p>
    <w:p w14:paraId="7D07FEDE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6C983F5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proofErr w:type="spellStart"/>
      <w:r>
        <w:t>Polyvinylacetate</w:t>
      </w:r>
      <w:proofErr w:type="spellEnd"/>
      <w:r>
        <w:t xml:space="preserve"> acrylic copolymers </w:t>
      </w:r>
    </w:p>
    <w:p w14:paraId="6BD82AD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EF055F7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proofErr w:type="spellStart"/>
      <w:r w:rsidR="00CE4009">
        <w:t>Polyvinylacetate</w:t>
      </w:r>
      <w:proofErr w:type="spellEnd"/>
      <w:r w:rsidR="00CE4009">
        <w:t>-2-</w:t>
      </w:r>
      <w:proofErr w:type="spellStart"/>
      <w:r w:rsidR="00CE4009">
        <w:t>ethylhexylacrylate</w:t>
      </w:r>
      <w:proofErr w:type="spellEnd"/>
      <w:r>
        <w:t xml:space="preserve"> copolymers </w:t>
      </w:r>
    </w:p>
    <w:p w14:paraId="451ED93E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B810AAC" w14:textId="41A56A85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684F6A">
        <w:t>Polyvinylidene</w:t>
      </w:r>
      <w:r>
        <w:t xml:space="preserve"> chloride </w:t>
      </w:r>
    </w:p>
    <w:p w14:paraId="3083389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51E8CA3" w14:textId="01F4514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684F6A">
        <w:t>Polyvinylidene</w:t>
      </w:r>
      <w:r>
        <w:t xml:space="preserve"> chloride copolymers </w:t>
      </w:r>
    </w:p>
    <w:p w14:paraId="70062141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636A4DD" w14:textId="14DEC5EC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684F6A">
        <w:t>Polyvinylidene</w:t>
      </w:r>
      <w:r w:rsidR="00CE4009">
        <w:t>-vinyl</w:t>
      </w:r>
      <w:r>
        <w:t xml:space="preserve"> chloride resins </w:t>
      </w:r>
    </w:p>
    <w:p w14:paraId="695F7BA3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F1715C0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*PVC copolymers, acrylates (Latex) </w:t>
      </w:r>
    </w:p>
    <w:p w14:paraId="03AA320F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34F0B9E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*PVC copolymers, </w:t>
      </w:r>
      <w:r w:rsidR="00CE4009">
        <w:t>ethylene-vinyl</w:t>
      </w:r>
      <w:r w:rsidR="006E253D">
        <w:t xml:space="preserve"> </w:t>
      </w:r>
      <w:r>
        <w:t xml:space="preserve">chloride </w:t>
      </w:r>
    </w:p>
    <w:p w14:paraId="7A7D7FA4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B96AF37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*Rosin derivative resins </w:t>
      </w:r>
    </w:p>
    <w:p w14:paraId="1ECC958B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991B0B1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*Rosin modified resins </w:t>
      </w:r>
    </w:p>
    <w:p w14:paraId="55343CCF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00DA81E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*Rosin resins </w:t>
      </w:r>
    </w:p>
    <w:p w14:paraId="36F75559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99217FD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*SAN resins </w:t>
      </w:r>
    </w:p>
    <w:p w14:paraId="04AF2AE4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F0D2878" w14:textId="64E7DBEC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Silicones-</w:t>
      </w:r>
      <w:r w:rsidR="004517E4">
        <w:t>-</w:t>
      </w:r>
      <w:r w:rsidR="00CE4009">
        <w:t>silicone</w:t>
      </w:r>
      <w:r>
        <w:t xml:space="preserve"> resin </w:t>
      </w:r>
    </w:p>
    <w:p w14:paraId="46D673E9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C299633" w14:textId="2DECE9B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Silicones-</w:t>
      </w:r>
      <w:r w:rsidR="004517E4">
        <w:t>-</w:t>
      </w:r>
      <w:r w:rsidR="00CE4009">
        <w:t>silicone</w:t>
      </w:r>
      <w:r>
        <w:t xml:space="preserve"> rubbers </w:t>
      </w:r>
    </w:p>
    <w:p w14:paraId="5273F339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546C399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*Styrene</w:t>
      </w:r>
      <w:r w:rsidR="00007C34">
        <w:t>-</w:t>
      </w:r>
      <w:r>
        <w:t xml:space="preserve">maleic anhydride resins </w:t>
      </w:r>
    </w:p>
    <w:p w14:paraId="46CAA204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6B660B2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Styrene polymeric residue </w:t>
      </w:r>
    </w:p>
    <w:p w14:paraId="7DA8866B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539BD71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Styrene-acrylic</w:t>
      </w:r>
      <w:r>
        <w:t xml:space="preserve"> copolymer resins </w:t>
      </w:r>
    </w:p>
    <w:p w14:paraId="53257A95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FDC7A7F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Styrene-acrylonitrile-acrylates</w:t>
      </w:r>
      <w:r>
        <w:t xml:space="preserve"> copolymers </w:t>
      </w:r>
    </w:p>
    <w:p w14:paraId="28544835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462EC93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Styrene-butadiene</w:t>
      </w:r>
      <w:r>
        <w:t xml:space="preserve"> resins </w:t>
      </w:r>
    </w:p>
    <w:p w14:paraId="221A9CA5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1F8263A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Styrene-butadiene</w:t>
      </w:r>
      <w:r>
        <w:t xml:space="preserve"> resins (less than 50% butadiene) </w:t>
      </w:r>
    </w:p>
    <w:p w14:paraId="57DF796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3423C4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Styrene-butadiene</w:t>
      </w:r>
      <w:r>
        <w:t xml:space="preserve"> resins (Latex) </w:t>
      </w:r>
    </w:p>
    <w:p w14:paraId="0F0EC53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4B1620B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Styrene-divinylbenzene</w:t>
      </w:r>
      <w:r>
        <w:t xml:space="preserve"> resins (ion exchange) </w:t>
      </w:r>
    </w:p>
    <w:p w14:paraId="640B1244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17C8A57B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Styrene-methacrylate</w:t>
      </w:r>
      <w:r>
        <w:t xml:space="preserve"> terpolymer resins </w:t>
      </w:r>
    </w:p>
    <w:p w14:paraId="07810CF2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CDA484C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Styrene-methyl</w:t>
      </w:r>
      <w:r>
        <w:t xml:space="preserve"> methacrylate copolymers </w:t>
      </w:r>
    </w:p>
    <w:p w14:paraId="5D148824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7B7A2B8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CE4009">
        <w:t>Styrene-butadiene-vinyl</w:t>
      </w:r>
      <w:r>
        <w:t xml:space="preserve"> toluene terpolymers </w:t>
      </w:r>
    </w:p>
    <w:p w14:paraId="5AEA5E49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C2FF0A8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*Sulfonated </w:t>
      </w:r>
      <w:r w:rsidR="00CE4009">
        <w:t>styrene-maleic</w:t>
      </w:r>
      <w:r>
        <w:t xml:space="preserve"> anhydride resins </w:t>
      </w:r>
    </w:p>
    <w:p w14:paraId="06304A95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5A9D8D3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*Unsaturated polyester resins </w:t>
      </w:r>
    </w:p>
    <w:p w14:paraId="5FEFCDF3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DBCBF11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*Vinyl toluene resins </w:t>
      </w:r>
    </w:p>
    <w:p w14:paraId="1CFAB63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92CF096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*Vinyl </w:t>
      </w:r>
      <w:r w:rsidR="00CE4009">
        <w:t>toluene-acrylate</w:t>
      </w:r>
      <w:r>
        <w:t xml:space="preserve"> resins </w:t>
      </w:r>
    </w:p>
    <w:p w14:paraId="2C168276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697A5C8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*Vinyl </w:t>
      </w:r>
      <w:r w:rsidR="00CE4009">
        <w:t>toluene-butadiene</w:t>
      </w:r>
      <w:r>
        <w:t xml:space="preserve"> resins </w:t>
      </w:r>
    </w:p>
    <w:p w14:paraId="32BFDD59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59B6432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*Vinyl </w:t>
      </w:r>
      <w:r w:rsidR="00CE4009">
        <w:t>toluene-methacrylate</w:t>
      </w:r>
      <w:r>
        <w:t xml:space="preserve"> resins </w:t>
      </w:r>
    </w:p>
    <w:p w14:paraId="355F82DE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2C2C5B09" w14:textId="415B99E5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ab/>
        <w:t>*Vinyl</w:t>
      </w:r>
      <w:r w:rsidR="00ED2A87">
        <w:t xml:space="preserve"> </w:t>
      </w:r>
      <w:r w:rsidR="00CE4009">
        <w:t>acetate-n-</w:t>
      </w:r>
      <w:r w:rsidR="00684F6A">
        <w:t>butyl acrylate</w:t>
      </w:r>
      <w:r>
        <w:t xml:space="preserve"> copolymers </w:t>
      </w:r>
    </w:p>
    <w:p w14:paraId="3CAD40AF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5D97604D" w14:textId="722BC8A5" w:rsidR="005042FE" w:rsidRDefault="005042FE" w:rsidP="005042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84F6A">
        <w:t>Definitions</w:t>
      </w:r>
      <w:r>
        <w:t xml:space="preserve">.  None. </w:t>
      </w:r>
    </w:p>
    <w:p w14:paraId="135644F0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6F9F724B" w14:textId="3E8DCCA8" w:rsidR="005042FE" w:rsidRDefault="005042FE" w:rsidP="005042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84F6A">
        <w:t>Sources</w:t>
      </w:r>
      <w:r>
        <w:t xml:space="preserve"> </w:t>
      </w:r>
    </w:p>
    <w:p w14:paraId="52F08F8C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71BFC1B4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414.45 </w:t>
      </w:r>
      <w:r w:rsidR="00CE4009">
        <w:t>(2003)</w:t>
      </w:r>
      <w:r>
        <w:t xml:space="preserve">. This incorporation includes no later amendments or editions. </w:t>
      </w:r>
    </w:p>
    <w:p w14:paraId="6476FA0B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43636850" w14:textId="478EFADB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CE4009">
        <w:t xml:space="preserve"> may </w:t>
      </w:r>
      <w:r>
        <w:t>cause, threaten</w:t>
      </w:r>
      <w:r w:rsidR="00CE400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84F6A">
        <w:t>those</w:t>
      </w:r>
      <w:r>
        <w:t xml:space="preserve"> standards. </w:t>
      </w:r>
    </w:p>
    <w:p w14:paraId="57A5A99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968E31A" w14:textId="043A5721" w:rsidR="005042FE" w:rsidRDefault="005042FE" w:rsidP="005042F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84F6A">
        <w:t>Sources</w:t>
      </w:r>
      <w:r>
        <w:t xml:space="preserve"> </w:t>
      </w:r>
    </w:p>
    <w:p w14:paraId="17DD019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14939B1C" w14:textId="77777777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414.46 </w:t>
      </w:r>
      <w:r w:rsidR="00CE4009">
        <w:t>(2003)</w:t>
      </w:r>
      <w:r>
        <w:t xml:space="preserve">.  This incorporation includes no later amendments or editions. </w:t>
      </w:r>
    </w:p>
    <w:p w14:paraId="7DB2480D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3B83147B" w14:textId="290A87A0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E4009">
        <w:t xml:space="preserve"> may</w:t>
      </w:r>
      <w:r>
        <w:t xml:space="preserve"> cause, threaten</w:t>
      </w:r>
      <w:r w:rsidR="00CE400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84F6A">
        <w:t>those</w:t>
      </w:r>
      <w:r>
        <w:t xml:space="preserve"> standards. </w:t>
      </w:r>
    </w:p>
    <w:p w14:paraId="2EB592F8" w14:textId="77777777" w:rsidR="001A7962" w:rsidRDefault="001A7962" w:rsidP="00DA1A8E">
      <w:pPr>
        <w:widowControl w:val="0"/>
        <w:autoSpaceDE w:val="0"/>
        <w:autoSpaceDN w:val="0"/>
        <w:adjustRightInd w:val="0"/>
      </w:pPr>
    </w:p>
    <w:p w14:paraId="06D3F73C" w14:textId="2241900A" w:rsidR="005042FE" w:rsidRDefault="005042FE" w:rsidP="005042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E4009">
        <w:t>,</w:t>
      </w:r>
      <w:r>
        <w:t xml:space="preserve"> or installation </w:t>
      </w:r>
      <w:r w:rsidR="00684F6A">
        <w:t>whose</w:t>
      </w:r>
      <w:r>
        <w:t xml:space="preserve"> construction commenced after March 21, 1983. </w:t>
      </w:r>
    </w:p>
    <w:p w14:paraId="0CC062AF" w14:textId="77777777" w:rsidR="005042FE" w:rsidRDefault="005042FE" w:rsidP="00DA1A8E">
      <w:pPr>
        <w:widowControl w:val="0"/>
        <w:autoSpaceDE w:val="0"/>
        <w:autoSpaceDN w:val="0"/>
        <w:adjustRightInd w:val="0"/>
      </w:pPr>
    </w:p>
    <w:p w14:paraId="4B969BA8" w14:textId="5DBF0480" w:rsidR="00C4435C" w:rsidRDefault="00680F81" w:rsidP="00C4435C">
      <w:pPr>
        <w:pStyle w:val="JCARSourceNote"/>
        <w:ind w:firstLine="720"/>
      </w:pPr>
      <w:r>
        <w:t>(Source:  Amended at 4</w:t>
      </w:r>
      <w:r w:rsidR="00684F6A">
        <w:t>7</w:t>
      </w:r>
      <w:r>
        <w:t xml:space="preserve"> Ill. Reg. </w:t>
      </w:r>
      <w:r w:rsidR="004B0E01">
        <w:t>4662</w:t>
      </w:r>
      <w:r>
        <w:t xml:space="preserve">, effective </w:t>
      </w:r>
      <w:r w:rsidR="004B0E01">
        <w:t>March 23, 2023</w:t>
      </w:r>
      <w:r>
        <w:t>)</w:t>
      </w:r>
    </w:p>
    <w:sectPr w:rsidR="00C4435C" w:rsidSect="005042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2FE"/>
    <w:rsid w:val="00007C34"/>
    <w:rsid w:val="00144C06"/>
    <w:rsid w:val="00145C56"/>
    <w:rsid w:val="001A7962"/>
    <w:rsid w:val="002E0C42"/>
    <w:rsid w:val="003E1F12"/>
    <w:rsid w:val="004517E4"/>
    <w:rsid w:val="004B0E01"/>
    <w:rsid w:val="005042FE"/>
    <w:rsid w:val="00537B6A"/>
    <w:rsid w:val="005C3366"/>
    <w:rsid w:val="00680F81"/>
    <w:rsid w:val="00684F6A"/>
    <w:rsid w:val="006E253D"/>
    <w:rsid w:val="00934109"/>
    <w:rsid w:val="00C4435C"/>
    <w:rsid w:val="00CE4009"/>
    <w:rsid w:val="00DA1A8E"/>
    <w:rsid w:val="00E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0FEF03"/>
  <w15:docId w15:val="{AACFCF7E-3F92-4E10-9192-FEAF3964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2023-04-08T21:14:00Z</dcterms:modified>
</cp:coreProperties>
</file>