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2E8" w:rsidRDefault="006C02E8" w:rsidP="006C02E8">
      <w:pPr>
        <w:widowControl w:val="0"/>
        <w:autoSpaceDE w:val="0"/>
        <w:autoSpaceDN w:val="0"/>
        <w:adjustRightInd w:val="0"/>
      </w:pPr>
      <w:bookmarkStart w:id="0" w:name="_GoBack"/>
      <w:bookmarkEnd w:id="0"/>
    </w:p>
    <w:p w:rsidR="006C02E8" w:rsidRDefault="006C02E8" w:rsidP="006C02E8">
      <w:pPr>
        <w:widowControl w:val="0"/>
        <w:autoSpaceDE w:val="0"/>
        <w:autoSpaceDN w:val="0"/>
        <w:adjustRightInd w:val="0"/>
      </w:pPr>
      <w:r>
        <w:rPr>
          <w:b/>
          <w:bCs/>
        </w:rPr>
        <w:t xml:space="preserve">Section </w:t>
      </w:r>
      <w:proofErr w:type="gramStart"/>
      <w:r>
        <w:rPr>
          <w:b/>
          <w:bCs/>
        </w:rPr>
        <w:t>283.120  Applicability</w:t>
      </w:r>
      <w:proofErr w:type="gramEnd"/>
      <w:r>
        <w:t xml:space="preserve"> </w:t>
      </w:r>
    </w:p>
    <w:p w:rsidR="006C02E8" w:rsidRDefault="006C02E8" w:rsidP="006C02E8">
      <w:pPr>
        <w:widowControl w:val="0"/>
        <w:autoSpaceDE w:val="0"/>
        <w:autoSpaceDN w:val="0"/>
        <w:adjustRightInd w:val="0"/>
      </w:pPr>
    </w:p>
    <w:p w:rsidR="006C02E8" w:rsidRDefault="006C02E8" w:rsidP="006C02E8">
      <w:pPr>
        <w:widowControl w:val="0"/>
        <w:autoSpaceDE w:val="0"/>
        <w:autoSpaceDN w:val="0"/>
        <w:adjustRightInd w:val="0"/>
      </w:pPr>
      <w:r>
        <w:t xml:space="preserve">For the purpose of determining the compliance of an emission unit with an applicable limitation, standard, or permit conditions, unless otherwise specified by 35 Ill. Adm. Code Subtitle B, the arithmetic average of at least three valid test runs may be used, subject to the limitations and conditions contained in this Part.  The emissions tests averaging procedure set forth in this Part may not be used for determining the compliance status of the following types of emission units: </w:t>
      </w:r>
    </w:p>
    <w:p w:rsidR="00BD342F" w:rsidRDefault="00BD342F" w:rsidP="006C02E8">
      <w:pPr>
        <w:widowControl w:val="0"/>
        <w:autoSpaceDE w:val="0"/>
        <w:autoSpaceDN w:val="0"/>
        <w:adjustRightInd w:val="0"/>
      </w:pPr>
    </w:p>
    <w:p w:rsidR="006C02E8" w:rsidRDefault="006C02E8" w:rsidP="006C02E8">
      <w:pPr>
        <w:widowControl w:val="0"/>
        <w:autoSpaceDE w:val="0"/>
        <w:autoSpaceDN w:val="0"/>
        <w:adjustRightInd w:val="0"/>
        <w:ind w:left="1440" w:hanging="720"/>
      </w:pPr>
      <w:r>
        <w:t>a)</w:t>
      </w:r>
      <w:r>
        <w:tab/>
        <w:t xml:space="preserve">Emission units that are subject to the testing requirements set forth in Section 111 of the Clean Air Act, 42 USC 7411, Section 112 of the Clean Air Act, 42 USC 7412, or the regulations promulgated under those statutes; or </w:t>
      </w:r>
    </w:p>
    <w:p w:rsidR="00BD342F" w:rsidRDefault="00BD342F" w:rsidP="006C02E8">
      <w:pPr>
        <w:widowControl w:val="0"/>
        <w:autoSpaceDE w:val="0"/>
        <w:autoSpaceDN w:val="0"/>
        <w:adjustRightInd w:val="0"/>
        <w:ind w:left="1440" w:hanging="720"/>
      </w:pPr>
    </w:p>
    <w:p w:rsidR="006C02E8" w:rsidRDefault="006C02E8" w:rsidP="006C02E8">
      <w:pPr>
        <w:widowControl w:val="0"/>
        <w:autoSpaceDE w:val="0"/>
        <w:autoSpaceDN w:val="0"/>
        <w:adjustRightInd w:val="0"/>
        <w:ind w:left="1440" w:hanging="720"/>
      </w:pPr>
      <w:r>
        <w:t>b)</w:t>
      </w:r>
      <w:r>
        <w:tab/>
        <w:t xml:space="preserve">Emission units that are being tested for emissions generated by any of the following types of waste: hazardous waste, as defined by Section 3.15 of the Illinois Environmental Protection Act [415 ILCS 5/3.15], or municipal waste, as defined by Section 3.21 of the Illinois Environmental Protection Act [415 ILCS 5/3.21]. </w:t>
      </w:r>
    </w:p>
    <w:p w:rsidR="006C02E8" w:rsidRDefault="006C02E8" w:rsidP="006C02E8">
      <w:pPr>
        <w:widowControl w:val="0"/>
        <w:autoSpaceDE w:val="0"/>
        <w:autoSpaceDN w:val="0"/>
        <w:adjustRightInd w:val="0"/>
        <w:ind w:left="1440" w:hanging="720"/>
      </w:pPr>
    </w:p>
    <w:p w:rsidR="006C02E8" w:rsidRDefault="006C02E8" w:rsidP="006C02E8">
      <w:pPr>
        <w:widowControl w:val="0"/>
        <w:autoSpaceDE w:val="0"/>
        <w:autoSpaceDN w:val="0"/>
        <w:adjustRightInd w:val="0"/>
        <w:ind w:left="1440" w:hanging="720"/>
      </w:pPr>
      <w:r>
        <w:t xml:space="preserve">(Source:  Expedited correction at 25 Ill. Reg. 9657, effective September 11, 2000) </w:t>
      </w:r>
    </w:p>
    <w:sectPr w:rsidR="006C02E8" w:rsidSect="006C02E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C02E8"/>
    <w:rsid w:val="00157FB0"/>
    <w:rsid w:val="00376B2B"/>
    <w:rsid w:val="005C3366"/>
    <w:rsid w:val="006C02E8"/>
    <w:rsid w:val="00A308ED"/>
    <w:rsid w:val="00BD3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283</vt:lpstr>
    </vt:vector>
  </TitlesOfParts>
  <Company>State of Illinois</Company>
  <LinksUpToDate>false</LinksUpToDate>
  <CharactersWithSpaces>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283</dc:title>
  <dc:subject/>
  <dc:creator>Illinois General Assembly</dc:creator>
  <cp:keywords/>
  <dc:description/>
  <cp:lastModifiedBy>Roberts, John</cp:lastModifiedBy>
  <cp:revision>3</cp:revision>
  <dcterms:created xsi:type="dcterms:W3CDTF">2012-06-21T20:05:00Z</dcterms:created>
  <dcterms:modified xsi:type="dcterms:W3CDTF">2012-06-21T20:05:00Z</dcterms:modified>
</cp:coreProperties>
</file>