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1" w:rsidRDefault="00241861" w:rsidP="002418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861" w:rsidRDefault="00241861" w:rsidP="002418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244.165  Criteria for Declaring an Emergency</w:t>
      </w:r>
      <w:r>
        <w:t xml:space="preserve"> </w:t>
      </w:r>
    </w:p>
    <w:p w:rsidR="00241861" w:rsidRDefault="00241861" w:rsidP="00241861">
      <w:pPr>
        <w:widowControl w:val="0"/>
        <w:autoSpaceDE w:val="0"/>
        <w:autoSpaceDN w:val="0"/>
        <w:adjustRightInd w:val="0"/>
      </w:pPr>
    </w:p>
    <w:p w:rsidR="00241861" w:rsidRDefault="00241861" w:rsidP="00241861">
      <w:pPr>
        <w:widowControl w:val="0"/>
        <w:autoSpaceDE w:val="0"/>
        <w:autoSpaceDN w:val="0"/>
        <w:adjustRightInd w:val="0"/>
      </w:pPr>
      <w:r>
        <w:t xml:space="preserve">The Director or his designated representative shall declare an emergency whenever: </w:t>
      </w:r>
    </w:p>
    <w:p w:rsidR="00926274" w:rsidRDefault="00926274" w:rsidP="00241861">
      <w:pPr>
        <w:widowControl w:val="0"/>
        <w:autoSpaceDE w:val="0"/>
        <w:autoSpaceDN w:val="0"/>
        <w:adjustRightInd w:val="0"/>
      </w:pPr>
    </w:p>
    <w:p w:rsidR="00241861" w:rsidRDefault="00241861" w:rsidP="002418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emergency level is equaled or exceeded or any red alert level has been equaled or exceeded continuously for the </w:t>
      </w:r>
      <w:proofErr w:type="spellStart"/>
      <w:r>
        <w:t>proceding</w:t>
      </w:r>
      <w:proofErr w:type="spellEnd"/>
      <w:r>
        <w:t xml:space="preserve"> 24 hour period at any monitoring station; and </w:t>
      </w:r>
    </w:p>
    <w:p w:rsidR="00926274" w:rsidRDefault="00926274" w:rsidP="00241861">
      <w:pPr>
        <w:widowControl w:val="0"/>
        <w:autoSpaceDE w:val="0"/>
        <w:autoSpaceDN w:val="0"/>
        <w:adjustRightInd w:val="0"/>
        <w:ind w:left="1440" w:hanging="720"/>
      </w:pPr>
    </w:p>
    <w:p w:rsidR="00241861" w:rsidRDefault="00241861" w:rsidP="002418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red alert has been in effect for 12 hours in the area for which the emergency is to be declared; and </w:t>
      </w:r>
    </w:p>
    <w:p w:rsidR="00926274" w:rsidRDefault="00926274" w:rsidP="00241861">
      <w:pPr>
        <w:widowControl w:val="0"/>
        <w:autoSpaceDE w:val="0"/>
        <w:autoSpaceDN w:val="0"/>
        <w:adjustRightInd w:val="0"/>
        <w:ind w:left="1440" w:hanging="720"/>
      </w:pPr>
    </w:p>
    <w:p w:rsidR="00241861" w:rsidRDefault="00241861" w:rsidP="002418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Atmospheric conditions, or expected contaminant emissions, are such that concentrations can reasonably be expected to persist or increase for 12 or more hours; or </w:t>
      </w:r>
    </w:p>
    <w:p w:rsidR="00926274" w:rsidRDefault="00926274" w:rsidP="00241861">
      <w:pPr>
        <w:widowControl w:val="0"/>
        <w:autoSpaceDE w:val="0"/>
        <w:autoSpaceDN w:val="0"/>
        <w:adjustRightInd w:val="0"/>
        <w:ind w:left="1440" w:hanging="720"/>
      </w:pPr>
    </w:p>
    <w:p w:rsidR="00241861" w:rsidRDefault="00241861" w:rsidP="002418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ozone, atmospheric conditions, or expected contaminant emissions, are such that concentrations can reasonably be expected to reoccur at an emergency level on the following calendar day. </w:t>
      </w:r>
    </w:p>
    <w:sectPr w:rsidR="00241861" w:rsidSect="002418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861"/>
    <w:rsid w:val="00010EFB"/>
    <w:rsid w:val="00241861"/>
    <w:rsid w:val="00320C0B"/>
    <w:rsid w:val="005C3366"/>
    <w:rsid w:val="00926274"/>
    <w:rsid w:val="00E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