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B14" w:rsidRDefault="00825B14" w:rsidP="00825B14">
      <w:pPr>
        <w:widowControl w:val="0"/>
        <w:autoSpaceDE w:val="0"/>
        <w:autoSpaceDN w:val="0"/>
        <w:adjustRightInd w:val="0"/>
      </w:pPr>
      <w:bookmarkStart w:id="0" w:name="_GoBack"/>
      <w:bookmarkEnd w:id="0"/>
    </w:p>
    <w:p w:rsidR="00825B14" w:rsidRDefault="00825B14" w:rsidP="00825B14">
      <w:pPr>
        <w:widowControl w:val="0"/>
        <w:autoSpaceDE w:val="0"/>
        <w:autoSpaceDN w:val="0"/>
        <w:adjustRightInd w:val="0"/>
      </w:pPr>
      <w:r>
        <w:rPr>
          <w:b/>
          <w:bCs/>
        </w:rPr>
        <w:t>Section 237.205  Duration and Renewal</w:t>
      </w:r>
      <w:r>
        <w:t xml:space="preserve"> </w:t>
      </w:r>
    </w:p>
    <w:p w:rsidR="00825B14" w:rsidRDefault="00825B14" w:rsidP="00825B14">
      <w:pPr>
        <w:widowControl w:val="0"/>
        <w:autoSpaceDE w:val="0"/>
        <w:autoSpaceDN w:val="0"/>
        <w:adjustRightInd w:val="0"/>
      </w:pPr>
    </w:p>
    <w:p w:rsidR="00825B14" w:rsidRDefault="00825B14" w:rsidP="00825B14">
      <w:pPr>
        <w:widowControl w:val="0"/>
        <w:autoSpaceDE w:val="0"/>
        <w:autoSpaceDN w:val="0"/>
        <w:adjustRightInd w:val="0"/>
      </w:pPr>
      <w:r>
        <w:t xml:space="preserve">No permit shall be valid for longer than one year.  Applications for renewal of a permit shall be submitted to the Agency at least 90 days prior to the expiration of the prior permit, and shall conform to Section 237.202.  The standards for issuance of renewal permits shall be as set forth in Section 237.204. </w:t>
      </w:r>
    </w:p>
    <w:sectPr w:rsidR="00825B14" w:rsidSect="00825B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5B14"/>
    <w:rsid w:val="001A6AB6"/>
    <w:rsid w:val="005C3366"/>
    <w:rsid w:val="006466A7"/>
    <w:rsid w:val="00825B14"/>
    <w:rsid w:val="00C61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237</vt:lpstr>
    </vt:vector>
  </TitlesOfParts>
  <Company>State of Illinois</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237</dc:title>
  <dc:subject/>
  <dc:creator>Illinois General Assembly</dc:creator>
  <cp:keywords/>
  <dc:description/>
  <cp:lastModifiedBy>Roberts, John</cp:lastModifiedBy>
  <cp:revision>3</cp:revision>
  <dcterms:created xsi:type="dcterms:W3CDTF">2012-06-21T19:51:00Z</dcterms:created>
  <dcterms:modified xsi:type="dcterms:W3CDTF">2012-06-21T19:51:00Z</dcterms:modified>
</cp:coreProperties>
</file>