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C5A" w:rsidRDefault="008A1C5A" w:rsidP="008A1C5A">
      <w:pPr>
        <w:widowControl w:val="0"/>
        <w:autoSpaceDE w:val="0"/>
        <w:autoSpaceDN w:val="0"/>
        <w:adjustRightInd w:val="0"/>
      </w:pPr>
      <w:bookmarkStart w:id="0" w:name="_GoBack"/>
      <w:bookmarkEnd w:id="0"/>
    </w:p>
    <w:p w:rsidR="008A1C5A" w:rsidRDefault="008A1C5A" w:rsidP="008A1C5A">
      <w:pPr>
        <w:widowControl w:val="0"/>
        <w:autoSpaceDE w:val="0"/>
        <w:autoSpaceDN w:val="0"/>
        <w:adjustRightInd w:val="0"/>
      </w:pPr>
      <w:r>
        <w:rPr>
          <w:b/>
          <w:bCs/>
        </w:rPr>
        <w:t>Section 205.205  Exempt Source</w:t>
      </w:r>
      <w:r>
        <w:t xml:space="preserve"> </w:t>
      </w:r>
    </w:p>
    <w:p w:rsidR="008A1C5A" w:rsidRDefault="008A1C5A" w:rsidP="008A1C5A">
      <w:pPr>
        <w:widowControl w:val="0"/>
        <w:autoSpaceDE w:val="0"/>
        <w:autoSpaceDN w:val="0"/>
        <w:adjustRightInd w:val="0"/>
      </w:pPr>
    </w:p>
    <w:p w:rsidR="008A1C5A" w:rsidRDefault="008A1C5A" w:rsidP="008A1C5A">
      <w:pPr>
        <w:widowControl w:val="0"/>
        <w:autoSpaceDE w:val="0"/>
        <w:autoSpaceDN w:val="0"/>
        <w:adjustRightInd w:val="0"/>
        <w:ind w:left="1440" w:hanging="720"/>
      </w:pPr>
      <w:r>
        <w:t>a)</w:t>
      </w:r>
      <w:r>
        <w:tab/>
        <w:t>Any source that otherwise meets the criteria for participating sources shall be exempt from the requirements of this Part</w:t>
      </w:r>
      <w:r w:rsidR="003A79A5" w:rsidRPr="00091F02">
        <w:t xml:space="preserve">, except that any such source shall be required to </w:t>
      </w:r>
      <w:r w:rsidR="00B01D99">
        <w:t xml:space="preserve">obtain a CAAPP permit or FESOP and </w:t>
      </w:r>
      <w:r w:rsidR="003A79A5" w:rsidRPr="00091F02">
        <w:t>submit the seasonal emissions component of the Annual Emissions Report as specified in Section 205.300 of this Part,</w:t>
      </w:r>
      <w:r>
        <w:t xml:space="preserve"> if the source accepts a 15 tons per seasonal allotment period limit on its VOM emissions in its CAAPP permit </w:t>
      </w:r>
      <w:r w:rsidR="003A79A5">
        <w:t xml:space="preserve">or FESOP </w:t>
      </w:r>
      <w:r>
        <w:t xml:space="preserve">for each seasonal allotment period in which the source would be required to participate in the ERMS in accordance with the following: </w:t>
      </w:r>
    </w:p>
    <w:p w:rsidR="00B85132" w:rsidRDefault="00B85132" w:rsidP="008A1C5A">
      <w:pPr>
        <w:widowControl w:val="0"/>
        <w:autoSpaceDE w:val="0"/>
        <w:autoSpaceDN w:val="0"/>
        <w:adjustRightInd w:val="0"/>
        <w:ind w:left="2160" w:hanging="720"/>
      </w:pPr>
    </w:p>
    <w:p w:rsidR="008A1C5A" w:rsidRDefault="008A1C5A" w:rsidP="008A1C5A">
      <w:pPr>
        <w:widowControl w:val="0"/>
        <w:autoSpaceDE w:val="0"/>
        <w:autoSpaceDN w:val="0"/>
        <w:adjustRightInd w:val="0"/>
        <w:ind w:left="2160" w:hanging="720"/>
      </w:pPr>
      <w:r>
        <w:t>1)</w:t>
      </w:r>
      <w:r>
        <w:tab/>
        <w:t>If the source would be required to participate in the ERMS beginning with the 1999 seasonal allotment period in accordance with Section 205.200</w:t>
      </w:r>
      <w:r w:rsidR="003A79A5">
        <w:t>(b)(1)</w:t>
      </w:r>
      <w:r>
        <w:t xml:space="preserve"> of this Subpart, such source shall apply for the applicable permit limitation by March 1, 1998; or </w:t>
      </w:r>
    </w:p>
    <w:p w:rsidR="00B85132" w:rsidRDefault="00B85132" w:rsidP="008A1C5A">
      <w:pPr>
        <w:widowControl w:val="0"/>
        <w:autoSpaceDE w:val="0"/>
        <w:autoSpaceDN w:val="0"/>
        <w:adjustRightInd w:val="0"/>
        <w:ind w:left="2160" w:hanging="720"/>
      </w:pPr>
    </w:p>
    <w:p w:rsidR="008A1C5A" w:rsidRDefault="008A1C5A" w:rsidP="008A1C5A">
      <w:pPr>
        <w:widowControl w:val="0"/>
        <w:autoSpaceDE w:val="0"/>
        <w:autoSpaceDN w:val="0"/>
        <w:adjustRightInd w:val="0"/>
        <w:ind w:left="2160" w:hanging="720"/>
      </w:pPr>
      <w:r>
        <w:t>2)</w:t>
      </w:r>
      <w:r>
        <w:tab/>
        <w:t>If the source is required to participate in the ERMS in any seasonal allotment period after 1999 because its VOM emissions increase to 10 tons or more in any seasonal allotment period beginning with 1999 in accordance with Section 205.200(b)</w:t>
      </w:r>
      <w:r w:rsidR="003A79A5">
        <w:t>(2)</w:t>
      </w:r>
      <w:r>
        <w:t xml:space="preserve"> of this Subpart, such source shall apply for the applicable permit limitation by December 1 of the first year in which its seasonal emissions are at least 10 tons. </w:t>
      </w:r>
    </w:p>
    <w:p w:rsidR="00B85132" w:rsidRDefault="00B85132" w:rsidP="008A1C5A">
      <w:pPr>
        <w:widowControl w:val="0"/>
        <w:autoSpaceDE w:val="0"/>
        <w:autoSpaceDN w:val="0"/>
        <w:adjustRightInd w:val="0"/>
        <w:ind w:left="1440" w:hanging="720"/>
      </w:pPr>
    </w:p>
    <w:p w:rsidR="008A1C5A" w:rsidRDefault="008A1C5A" w:rsidP="008A1C5A">
      <w:pPr>
        <w:widowControl w:val="0"/>
        <w:autoSpaceDE w:val="0"/>
        <w:autoSpaceDN w:val="0"/>
        <w:adjustRightInd w:val="0"/>
        <w:ind w:left="1440" w:hanging="720"/>
      </w:pPr>
      <w:r>
        <w:t>b)</w:t>
      </w:r>
      <w:r>
        <w:tab/>
        <w:t xml:space="preserve">Any source that otherwise meets the criteria for participating sources shall be exempt from the requirements of this Part, except that any such source shall be required to submit the seasonal emissions component of the Annual Emissions Report and an ERMS application as specified in Sections 205.300 and 205.310(d) of this Part, respectively, if such source reduces its seasonal emissions by at least 18 percent beginning in 1999.  Any such source shall accept conditions in its CAAPP permit </w:t>
      </w:r>
      <w:r w:rsidR="003A79A5">
        <w:t xml:space="preserve">or FESOP </w:t>
      </w:r>
      <w:r>
        <w:t xml:space="preserve">limiting its seasonal emissions to at least 18 percent less than its baseline emissions, as determined in accordance with Section 205.320 of this Part.  Any such source shall apply for the applicable permit limitation(s) by March 1, 1998.  ATUs equivalent to any amount of VOM emissions reductions achieved by the source beyond 12 percent (at least six percent) shall be issued by the Agency to the ACMA. </w:t>
      </w:r>
    </w:p>
    <w:p w:rsidR="003A79A5" w:rsidRDefault="003A79A5" w:rsidP="008A1C5A">
      <w:pPr>
        <w:widowControl w:val="0"/>
        <w:autoSpaceDE w:val="0"/>
        <w:autoSpaceDN w:val="0"/>
        <w:adjustRightInd w:val="0"/>
        <w:ind w:left="1440" w:hanging="720"/>
      </w:pPr>
    </w:p>
    <w:p w:rsidR="003A79A5" w:rsidRPr="00D55B37" w:rsidRDefault="003A79A5">
      <w:pPr>
        <w:pStyle w:val="JCARSourceNote"/>
        <w:ind w:left="720"/>
      </w:pPr>
      <w:r w:rsidRPr="00D55B37">
        <w:t xml:space="preserve">(Source:  </w:t>
      </w:r>
      <w:r>
        <w:t>Amended</w:t>
      </w:r>
      <w:r w:rsidRPr="00D55B37">
        <w:t xml:space="preserve"> at 2</w:t>
      </w:r>
      <w:r>
        <w:t>9</w:t>
      </w:r>
      <w:r w:rsidRPr="00D55B37">
        <w:t xml:space="preserve"> Ill. Reg. </w:t>
      </w:r>
      <w:r w:rsidR="00A53284">
        <w:t>8848</w:t>
      </w:r>
      <w:r w:rsidRPr="00D55B37">
        <w:t xml:space="preserve">, effective </w:t>
      </w:r>
      <w:r w:rsidR="00A53284">
        <w:t>June 13, 2005</w:t>
      </w:r>
      <w:r w:rsidRPr="00D55B37">
        <w:t>)</w:t>
      </w:r>
    </w:p>
    <w:sectPr w:rsidR="003A79A5" w:rsidRPr="00D55B37" w:rsidSect="008A1C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1C5A"/>
    <w:rsid w:val="001C1EB2"/>
    <w:rsid w:val="003A79A5"/>
    <w:rsid w:val="005C3366"/>
    <w:rsid w:val="008A1C5A"/>
    <w:rsid w:val="00955C95"/>
    <w:rsid w:val="00A53284"/>
    <w:rsid w:val="00B01D99"/>
    <w:rsid w:val="00B85132"/>
    <w:rsid w:val="00C24AFA"/>
    <w:rsid w:val="00EB3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A79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A7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2012-06-21T19:05:00Z</dcterms:created>
  <dcterms:modified xsi:type="dcterms:W3CDTF">2012-06-21T19:05:00Z</dcterms:modified>
</cp:coreProperties>
</file>