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5501D9" w:rsidRPr="00E54A10" w:rsidRDefault="005501D9" w:rsidP="005501D9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b/>
        </w:rPr>
      </w:pPr>
      <w:r w:rsidRPr="00E54A10">
        <w:rPr>
          <w:rFonts w:eastAsia="Times New Roman"/>
          <w:b/>
        </w:rPr>
        <w:t>Section 204.640  Reviewing Authority</w:t>
      </w:r>
    </w:p>
    <w:p w:rsidR="005501D9" w:rsidRPr="00E54A10" w:rsidRDefault="005501D9" w:rsidP="005501D9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5501D9" w:rsidRPr="005501D9" w:rsidRDefault="005501D9" w:rsidP="005501D9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 xml:space="preserve">"Reviewing authority" means the </w:t>
      </w:r>
      <w:r w:rsidR="0032189A">
        <w:rPr>
          <w:rFonts w:eastAsia="Times New Roman"/>
        </w:rPr>
        <w:t>Agency</w:t>
      </w:r>
      <w:r w:rsidRPr="00E54A10">
        <w:rPr>
          <w:rFonts w:eastAsia="Times New Roman"/>
        </w:rPr>
        <w:t xml:space="preserve"> or, in the case of a permit program under 40 CFR</w:t>
      </w:r>
      <w:r>
        <w:rPr>
          <w:rFonts w:eastAsia="Times New Roman"/>
        </w:rPr>
        <w:t xml:space="preserve"> </w:t>
      </w:r>
      <w:r w:rsidRPr="00E54A10">
        <w:rPr>
          <w:rFonts w:eastAsia="Times New Roman"/>
        </w:rPr>
        <w:t xml:space="preserve">52.21, USEPA or its delegate </w:t>
      </w:r>
      <w:r w:rsidR="0032189A">
        <w:rPr>
          <w:rFonts w:eastAsia="Times New Roman"/>
        </w:rPr>
        <w:t>(</w:t>
      </w:r>
      <w:r w:rsidRPr="00E54A10">
        <w:rPr>
          <w:rFonts w:eastAsia="Times New Roman"/>
        </w:rPr>
        <w:t xml:space="preserve">the </w:t>
      </w:r>
      <w:bookmarkStart w:id="0" w:name="_GoBack"/>
      <w:bookmarkEnd w:id="0"/>
      <w:r w:rsidR="0032189A">
        <w:rPr>
          <w:rFonts w:eastAsia="Times New Roman"/>
        </w:rPr>
        <w:t>Agency)</w:t>
      </w:r>
      <w:r w:rsidRPr="00E54A10">
        <w:rPr>
          <w:rFonts w:eastAsia="Times New Roman"/>
        </w:rPr>
        <w:t>.</w:t>
      </w:r>
    </w:p>
    <w:sectPr w:rsidR="005501D9" w:rsidRPr="005501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80F" w:rsidRDefault="0081580F">
      <w:r>
        <w:separator/>
      </w:r>
    </w:p>
  </w:endnote>
  <w:endnote w:type="continuationSeparator" w:id="0">
    <w:p w:rsidR="0081580F" w:rsidRDefault="0081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80F" w:rsidRDefault="0081580F">
      <w:r>
        <w:separator/>
      </w:r>
    </w:p>
  </w:footnote>
  <w:footnote w:type="continuationSeparator" w:id="0">
    <w:p w:rsidR="0081580F" w:rsidRDefault="00815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89A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1D9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80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4B338-17E2-4F6A-ABD7-F5AE8495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D9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143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2020-03-16T16:40:00Z</dcterms:modified>
</cp:coreProperties>
</file>