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B5" w:rsidRDefault="00CD1AE1" w:rsidP="00E166B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E166B5">
        <w:rPr>
          <w:b/>
          <w:bCs/>
        </w:rPr>
        <w:lastRenderedPageBreak/>
        <w:t xml:space="preserve">Section 104.APPENDIX </w:t>
      </w:r>
      <w:proofErr w:type="gramStart"/>
      <w:r w:rsidR="00E166B5">
        <w:rPr>
          <w:b/>
          <w:bCs/>
        </w:rPr>
        <w:t xml:space="preserve">A </w:t>
      </w:r>
      <w:r w:rsidR="00955D8E">
        <w:rPr>
          <w:b/>
          <w:bCs/>
        </w:rPr>
        <w:t xml:space="preserve"> </w:t>
      </w:r>
      <w:r w:rsidR="00E166B5">
        <w:rPr>
          <w:b/>
          <w:bCs/>
        </w:rPr>
        <w:t>Comparison</w:t>
      </w:r>
      <w:proofErr w:type="gramEnd"/>
      <w:r w:rsidR="00E166B5">
        <w:rPr>
          <w:b/>
          <w:bCs/>
        </w:rPr>
        <w:t xml:space="preserve"> of Former and Current R</w:t>
      </w:r>
      <w:r w:rsidR="007F4B3F">
        <w:rPr>
          <w:b/>
          <w:bCs/>
        </w:rPr>
        <w:t>ul</w:t>
      </w:r>
      <w:r w:rsidR="00E166B5">
        <w:rPr>
          <w:b/>
          <w:bCs/>
        </w:rPr>
        <w:t>es</w:t>
      </w:r>
      <w:r w:rsidR="00E166B5">
        <w:t xml:space="preserve"> </w:t>
      </w:r>
      <w:r w:rsidR="008D2279" w:rsidRPr="008D2279">
        <w:rPr>
          <w:b/>
        </w:rPr>
        <w:t>(Repealed)</w:t>
      </w:r>
    </w:p>
    <w:p w:rsidR="00E73D60" w:rsidRDefault="00E73D60">
      <w:pPr>
        <w:pStyle w:val="JCARSourceNote"/>
        <w:ind w:left="720"/>
      </w:pPr>
    </w:p>
    <w:p w:rsidR="008D2279" w:rsidRDefault="008D2279">
      <w:pPr>
        <w:pStyle w:val="JCARSourceNote"/>
        <w:ind w:left="720"/>
      </w:pPr>
      <w:r w:rsidRPr="00D55B37">
        <w:t>(Source:  Repealed at 2</w:t>
      </w:r>
      <w:r w:rsidR="00FA5BC0">
        <w:t>9</w:t>
      </w:r>
      <w:r w:rsidRPr="00D55B37">
        <w:t xml:space="preserve"> Ill. Reg. </w:t>
      </w:r>
      <w:r w:rsidR="00F03177">
        <w:t>8803</w:t>
      </w:r>
      <w:r w:rsidRPr="00D55B37">
        <w:t xml:space="preserve">, effective </w:t>
      </w:r>
      <w:r w:rsidR="00F03177">
        <w:t>June 8, 2005</w:t>
      </w:r>
      <w:r w:rsidRPr="00D55B37">
        <w:t>)</w:t>
      </w:r>
    </w:p>
    <w:sectPr w:rsidR="008D2279" w:rsidSect="00E16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6B5"/>
    <w:rsid w:val="000C0054"/>
    <w:rsid w:val="002970C2"/>
    <w:rsid w:val="005C3366"/>
    <w:rsid w:val="007F4B3F"/>
    <w:rsid w:val="008D2279"/>
    <w:rsid w:val="00941BD7"/>
    <w:rsid w:val="00955D8E"/>
    <w:rsid w:val="009612D7"/>
    <w:rsid w:val="009C4068"/>
    <w:rsid w:val="00B53058"/>
    <w:rsid w:val="00CD1AE1"/>
    <w:rsid w:val="00CE388E"/>
    <w:rsid w:val="00D14A22"/>
    <w:rsid w:val="00DD5980"/>
    <w:rsid w:val="00E166B5"/>
    <w:rsid w:val="00E73D60"/>
    <w:rsid w:val="00F03177"/>
    <w:rsid w:val="00F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781194-4395-42EF-9231-22CD43FD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Thomas, Vicki D.</cp:lastModifiedBy>
  <cp:revision>4</cp:revision>
  <dcterms:created xsi:type="dcterms:W3CDTF">2012-06-21T18:47:00Z</dcterms:created>
  <dcterms:modified xsi:type="dcterms:W3CDTF">2015-05-26T19:25:00Z</dcterms:modified>
</cp:coreProperties>
</file>