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2F" w:rsidRDefault="0098252F" w:rsidP="0098252F">
      <w:pPr>
        <w:widowControl w:val="0"/>
        <w:autoSpaceDE w:val="0"/>
        <w:autoSpaceDN w:val="0"/>
        <w:adjustRightInd w:val="0"/>
      </w:pPr>
    </w:p>
    <w:p w:rsidR="0098252F" w:rsidRDefault="0098252F" w:rsidP="0098252F">
      <w:pPr>
        <w:widowControl w:val="0"/>
        <w:autoSpaceDE w:val="0"/>
        <w:autoSpaceDN w:val="0"/>
        <w:adjustRightInd w:val="0"/>
      </w:pPr>
      <w:r>
        <w:rPr>
          <w:b/>
          <w:bCs/>
        </w:rPr>
        <w:t>Section 104.428  Board Action</w:t>
      </w:r>
      <w:r>
        <w:t xml:space="preserve"> </w:t>
      </w:r>
    </w:p>
    <w:p w:rsidR="0098252F" w:rsidRDefault="0098252F" w:rsidP="0098252F">
      <w:pPr>
        <w:widowControl w:val="0"/>
        <w:autoSpaceDE w:val="0"/>
        <w:autoSpaceDN w:val="0"/>
        <w:adjustRightInd w:val="0"/>
      </w:pPr>
    </w:p>
    <w:p w:rsidR="0098252F" w:rsidRDefault="0098252F" w:rsidP="0098252F">
      <w:pPr>
        <w:widowControl w:val="0"/>
        <w:autoSpaceDE w:val="0"/>
        <w:autoSpaceDN w:val="0"/>
        <w:adjustRightInd w:val="0"/>
        <w:ind w:left="1440" w:hanging="720"/>
      </w:pPr>
      <w:r>
        <w:t>a)</w:t>
      </w:r>
      <w:r>
        <w:tab/>
      </w:r>
      <w:r w:rsidR="00A31AFA">
        <w:t xml:space="preserve">The Board may grant an adjusted standard </w:t>
      </w:r>
      <w:r w:rsidR="00A31AFA" w:rsidRPr="00A31AFA">
        <w:rPr>
          <w:i/>
        </w:rPr>
        <w:t>for persons who can justify such an adjustment consistent with Section 27</w:t>
      </w:r>
      <w:r w:rsidR="00DF3FA0">
        <w:rPr>
          <w:i/>
        </w:rPr>
        <w:t xml:space="preserve">(a) of </w:t>
      </w:r>
      <w:r w:rsidR="00DF3FA0" w:rsidRPr="00DF3FA0">
        <w:t>the</w:t>
      </w:r>
      <w:r w:rsidR="00A31AFA" w:rsidRPr="00A31AFA">
        <w:rPr>
          <w:i/>
        </w:rPr>
        <w:t xml:space="preserve"> Act</w:t>
      </w:r>
      <w:r w:rsidR="00DF3FA0">
        <w:t>.  [415 ILCS 5/28.1(a)]</w:t>
      </w:r>
      <w:r w:rsidR="00A31AFA">
        <w:t xml:space="preserve"> </w:t>
      </w:r>
      <w:r>
        <w:t>In adopting adjusted standards</w:t>
      </w:r>
      <w:r w:rsidR="00DF3FA0">
        <w:t>,</w:t>
      </w:r>
      <w:r>
        <w:t xml:space="preserve"> the Board may impose such conditions as may be necessary to accomplish the purposes of the Act. </w:t>
      </w:r>
    </w:p>
    <w:p w:rsidR="00B402A8" w:rsidRDefault="00B402A8" w:rsidP="0098252F">
      <w:pPr>
        <w:widowControl w:val="0"/>
        <w:autoSpaceDE w:val="0"/>
        <w:autoSpaceDN w:val="0"/>
        <w:adjustRightInd w:val="0"/>
        <w:ind w:left="1440" w:hanging="720"/>
      </w:pPr>
    </w:p>
    <w:p w:rsidR="0098252F" w:rsidRDefault="0098252F" w:rsidP="0098252F">
      <w:pPr>
        <w:widowControl w:val="0"/>
        <w:autoSpaceDE w:val="0"/>
        <w:autoSpaceDN w:val="0"/>
        <w:adjustRightInd w:val="0"/>
        <w:ind w:left="1440" w:hanging="720"/>
      </w:pPr>
      <w:r>
        <w:t>b)</w:t>
      </w:r>
      <w:r>
        <w:tab/>
        <w:t xml:space="preserve">Subsequent to the Board's adoption of an adjusted standard, the Board will publish, in the Environmental Register, the name of the petitioner, date of the Order that adopted the adjusted standard, and a brief narrative description of the adopted adjusted standard. </w:t>
      </w:r>
    </w:p>
    <w:p w:rsidR="00B402A8" w:rsidRDefault="00B402A8" w:rsidP="0098252F">
      <w:pPr>
        <w:widowControl w:val="0"/>
        <w:autoSpaceDE w:val="0"/>
        <w:autoSpaceDN w:val="0"/>
        <w:adjustRightInd w:val="0"/>
        <w:ind w:left="1440" w:hanging="720"/>
      </w:pPr>
    </w:p>
    <w:p w:rsidR="0098252F" w:rsidRDefault="0098252F" w:rsidP="0098252F">
      <w:pPr>
        <w:widowControl w:val="0"/>
        <w:autoSpaceDE w:val="0"/>
        <w:autoSpaceDN w:val="0"/>
        <w:adjustRightInd w:val="0"/>
        <w:ind w:left="1440" w:hanging="720"/>
      </w:pPr>
      <w:r>
        <w:t>c)</w:t>
      </w:r>
      <w:r>
        <w:tab/>
      </w:r>
      <w:r>
        <w:rPr>
          <w:i/>
          <w:iCs/>
        </w:rPr>
        <w:t xml:space="preserve">Board orders and opinions shall be maintained for public inspection by the Clerk of the Board and a listing of all determinations made pursuant to </w:t>
      </w:r>
      <w:r w:rsidRPr="00E21DAC">
        <w:t>Section 28.1 of the Act</w:t>
      </w:r>
      <w:r>
        <w:rPr>
          <w:i/>
          <w:iCs/>
        </w:rPr>
        <w:t xml:space="preserve"> shall be published in the Illinois Register and the Environmental Register at the end of each fiscal year.</w:t>
      </w:r>
      <w:r>
        <w:t xml:space="preserve">  [415 ILCS 5/28.1(d)]  Board opinions and orders will also be available from the Board's </w:t>
      </w:r>
      <w:r w:rsidR="00DF3FA0">
        <w:t>websit</w:t>
      </w:r>
      <w:r w:rsidR="00912BDF">
        <w:t>e</w:t>
      </w:r>
      <w:r>
        <w:t xml:space="preserve">. </w:t>
      </w:r>
    </w:p>
    <w:p w:rsidR="00A31AFA" w:rsidRDefault="00A31AFA" w:rsidP="0098252F">
      <w:pPr>
        <w:widowControl w:val="0"/>
        <w:autoSpaceDE w:val="0"/>
        <w:autoSpaceDN w:val="0"/>
        <w:adjustRightInd w:val="0"/>
        <w:ind w:left="1440" w:hanging="720"/>
      </w:pPr>
    </w:p>
    <w:p w:rsidR="00A31AFA" w:rsidRDefault="00A31AFA" w:rsidP="0098252F">
      <w:pPr>
        <w:widowControl w:val="0"/>
        <w:autoSpaceDE w:val="0"/>
        <w:autoSpaceDN w:val="0"/>
        <w:adjustRightInd w:val="0"/>
        <w:ind w:left="1440" w:hanging="720"/>
      </w:pPr>
      <w:r>
        <w:t xml:space="preserve">(Source:  Amended at 41 Ill. Reg. </w:t>
      </w:r>
      <w:r w:rsidR="007A4C2D">
        <w:t>10049</w:t>
      </w:r>
      <w:r>
        <w:t xml:space="preserve">, effective </w:t>
      </w:r>
      <w:bookmarkStart w:id="0" w:name="_GoBack"/>
      <w:r w:rsidR="007A4C2D">
        <w:t>July 5, 2017</w:t>
      </w:r>
      <w:bookmarkEnd w:id="0"/>
      <w:r>
        <w:t>)</w:t>
      </w:r>
    </w:p>
    <w:sectPr w:rsidR="00A31AFA" w:rsidSect="009825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52F"/>
    <w:rsid w:val="005C3366"/>
    <w:rsid w:val="007A4C2D"/>
    <w:rsid w:val="007C1153"/>
    <w:rsid w:val="00912BDF"/>
    <w:rsid w:val="0098252F"/>
    <w:rsid w:val="00A31AFA"/>
    <w:rsid w:val="00B402A8"/>
    <w:rsid w:val="00D40A51"/>
    <w:rsid w:val="00D57989"/>
    <w:rsid w:val="00DF3FA0"/>
    <w:rsid w:val="00E21DAC"/>
    <w:rsid w:val="00ED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841188-AB3C-4ACC-AB91-8FD308AF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