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3" w:rsidRDefault="00165E83" w:rsidP="00165E83">
      <w:pPr>
        <w:widowControl w:val="0"/>
        <w:autoSpaceDE w:val="0"/>
        <w:autoSpaceDN w:val="0"/>
        <w:adjustRightInd w:val="0"/>
      </w:pPr>
    </w:p>
    <w:p w:rsidR="007F4963" w:rsidRPr="00165E83" w:rsidRDefault="00165E83" w:rsidP="00165E83">
      <w:r>
        <w:t>AUTHORITY:  Implementing and authorized by</w:t>
      </w:r>
      <w:r w:rsidR="00426B8C">
        <w:t xml:space="preserve"> the Nuclear Safety Law of 2004 [20 ILCS 3310/25], Section</w:t>
      </w:r>
      <w:r w:rsidR="00FC52E2">
        <w:t>s</w:t>
      </w:r>
      <w:r w:rsidR="00426B8C">
        <w:t xml:space="preserve"> 2a and 2b of the Boiler and Pressure Vessel Safety Act [430 ILCS 75</w:t>
      </w:r>
      <w:r w:rsidR="004F3AEF">
        <w:t>/2a and 2b</w:t>
      </w:r>
      <w:r w:rsidR="00FC52E2">
        <w:t>]</w:t>
      </w:r>
      <w:r w:rsidR="00426B8C">
        <w:t xml:space="preserve"> and</w:t>
      </w:r>
      <w:r>
        <w:t xml:space="preserve"> Section 8(a)(8) of the Illinois Nuclear Safety Preparedness Act [420 ILCS 5</w:t>
      </w:r>
      <w:r w:rsidR="004F3AEF">
        <w:t>/8(a)(8)</w:t>
      </w:r>
      <w:bookmarkStart w:id="0" w:name="_GoBack"/>
      <w:bookmarkEnd w:id="0"/>
      <w:r>
        <w:t>].</w:t>
      </w:r>
    </w:p>
    <w:sectPr w:rsidR="007F4963" w:rsidRPr="00165E83" w:rsidSect="007F4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963"/>
    <w:rsid w:val="0016147C"/>
    <w:rsid w:val="00165E83"/>
    <w:rsid w:val="00223FBB"/>
    <w:rsid w:val="00426B8C"/>
    <w:rsid w:val="004F3AEF"/>
    <w:rsid w:val="005C3366"/>
    <w:rsid w:val="007F4963"/>
    <w:rsid w:val="00903F27"/>
    <w:rsid w:val="009042DB"/>
    <w:rsid w:val="00944A57"/>
    <w:rsid w:val="00A055EC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D8FA44-C967-4927-B504-136CD14F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8(a)(8) of the Illinois Nuclear Safety Preparedness Act [420 ILCS 5/8(a)(8)</vt:lpstr>
    </vt:vector>
  </TitlesOfParts>
  <Company>State Of Illinois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8(a)(8) of the Illinois Nuclear Safety Preparedness Act [420 ILCS 5/8(a)(8)</dc:title>
  <dc:subject/>
  <dc:creator>Illinois General Assembly</dc:creator>
  <cp:keywords/>
  <dc:description/>
  <cp:lastModifiedBy>Lane, Arlene L.</cp:lastModifiedBy>
  <cp:revision>7</cp:revision>
  <dcterms:created xsi:type="dcterms:W3CDTF">2012-06-21T18:39:00Z</dcterms:created>
  <dcterms:modified xsi:type="dcterms:W3CDTF">2020-12-30T17:10:00Z</dcterms:modified>
</cp:coreProperties>
</file>