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5FEDE" w14:textId="77777777" w:rsidR="000713FC" w:rsidRDefault="000713FC" w:rsidP="000713FC">
      <w:pPr>
        <w:widowControl w:val="0"/>
        <w:autoSpaceDE w:val="0"/>
        <w:autoSpaceDN w:val="0"/>
        <w:adjustRightInd w:val="0"/>
      </w:pPr>
    </w:p>
    <w:p w14:paraId="433F719A" w14:textId="77777777" w:rsidR="000713FC" w:rsidRDefault="000713FC" w:rsidP="000713F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422.90  </w:t>
      </w:r>
      <w:r w:rsidR="00266BF3">
        <w:rPr>
          <w:b/>
          <w:bCs/>
        </w:rPr>
        <w:t>Renewal of Licenses</w:t>
      </w:r>
    </w:p>
    <w:p w14:paraId="73F5EA72" w14:textId="77777777" w:rsidR="000713FC" w:rsidRDefault="000713FC" w:rsidP="000713FC">
      <w:pPr>
        <w:widowControl w:val="0"/>
        <w:autoSpaceDE w:val="0"/>
        <w:autoSpaceDN w:val="0"/>
        <w:adjustRightInd w:val="0"/>
      </w:pPr>
    </w:p>
    <w:p w14:paraId="3C301EE3" w14:textId="77777777" w:rsidR="000713FC" w:rsidRDefault="000713FC" w:rsidP="000713F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Licenses shall be </w:t>
      </w:r>
      <w:r w:rsidR="00266BF3">
        <w:t>renewed</w:t>
      </w:r>
      <w:r>
        <w:t xml:space="preserve"> in accordance with Section 422.60. </w:t>
      </w:r>
    </w:p>
    <w:p w14:paraId="1D1DAD87" w14:textId="77777777" w:rsidR="006A350C" w:rsidRDefault="006A350C" w:rsidP="00AC1FBB">
      <w:pPr>
        <w:widowControl w:val="0"/>
        <w:autoSpaceDE w:val="0"/>
        <w:autoSpaceDN w:val="0"/>
        <w:adjustRightInd w:val="0"/>
      </w:pPr>
    </w:p>
    <w:p w14:paraId="1696DD53" w14:textId="77777777" w:rsidR="000713FC" w:rsidRDefault="00266BF3" w:rsidP="000713FC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0713FC">
        <w:t>)</w:t>
      </w:r>
      <w:r w:rsidR="000713FC">
        <w:tab/>
        <w:t xml:space="preserve">All applicants seeking renewal </w:t>
      </w:r>
      <w:r>
        <w:t>shall complete the continuing education requirements in Section 422.80</w:t>
      </w:r>
      <w:r w:rsidR="004A3A50">
        <w:t xml:space="preserve"> </w:t>
      </w:r>
      <w:r w:rsidR="002A7F21">
        <w:t xml:space="preserve">except when the license has been expired or terminated, the person may take the appropriate qualification course and </w:t>
      </w:r>
      <w:r w:rsidR="0059377D">
        <w:t>Radon Licens</w:t>
      </w:r>
      <w:r w:rsidR="007E4BAE">
        <w:t>ing</w:t>
      </w:r>
      <w:r w:rsidR="0059377D">
        <w:t xml:space="preserve"> Exam </w:t>
      </w:r>
      <w:r w:rsidR="002A7F21">
        <w:t>as an alternative to the required CE</w:t>
      </w:r>
      <w:r>
        <w:t xml:space="preserve">. </w:t>
      </w:r>
    </w:p>
    <w:p w14:paraId="34B5855B" w14:textId="77777777" w:rsidR="002A7F21" w:rsidRDefault="002A7F21" w:rsidP="00AC1FBB">
      <w:pPr>
        <w:widowControl w:val="0"/>
        <w:autoSpaceDE w:val="0"/>
        <w:autoSpaceDN w:val="0"/>
        <w:adjustRightInd w:val="0"/>
      </w:pPr>
    </w:p>
    <w:p w14:paraId="32C9C37C" w14:textId="77777777" w:rsidR="00750790" w:rsidRPr="00D55B37" w:rsidRDefault="0075079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D86935">
        <w:t>20240</w:t>
      </w:r>
      <w:r w:rsidRPr="00D55B37">
        <w:t xml:space="preserve">, effective </w:t>
      </w:r>
      <w:r w:rsidR="00D86935">
        <w:t>December 9, 2013</w:t>
      </w:r>
      <w:r w:rsidRPr="00D55B37">
        <w:t>)</w:t>
      </w:r>
    </w:p>
    <w:sectPr w:rsidR="00750790" w:rsidRPr="00D55B37" w:rsidSect="000713F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713FC"/>
    <w:rsid w:val="000501F7"/>
    <w:rsid w:val="000713FC"/>
    <w:rsid w:val="00266BF3"/>
    <w:rsid w:val="00271416"/>
    <w:rsid w:val="002A7F21"/>
    <w:rsid w:val="00427FF0"/>
    <w:rsid w:val="00443FCC"/>
    <w:rsid w:val="004A3A50"/>
    <w:rsid w:val="005004A2"/>
    <w:rsid w:val="0059377D"/>
    <w:rsid w:val="005C3366"/>
    <w:rsid w:val="00655251"/>
    <w:rsid w:val="006A350C"/>
    <w:rsid w:val="006D109D"/>
    <w:rsid w:val="00750790"/>
    <w:rsid w:val="00772E09"/>
    <w:rsid w:val="007D03B3"/>
    <w:rsid w:val="007D1C1D"/>
    <w:rsid w:val="007E4BAE"/>
    <w:rsid w:val="009239CE"/>
    <w:rsid w:val="009745CA"/>
    <w:rsid w:val="009D2659"/>
    <w:rsid w:val="00A8754F"/>
    <w:rsid w:val="00AC1FBB"/>
    <w:rsid w:val="00B41C4B"/>
    <w:rsid w:val="00C208ED"/>
    <w:rsid w:val="00C75AC6"/>
    <w:rsid w:val="00D86935"/>
    <w:rsid w:val="00F6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FA885A8"/>
  <w15:docId w15:val="{813B9829-320E-41C6-8557-DB551BE06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66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422</vt:lpstr>
    </vt:vector>
  </TitlesOfParts>
  <Company>State Of Illinois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422</dc:title>
  <dc:subject/>
  <dc:creator>Illinois General Assembly</dc:creator>
  <cp:keywords/>
  <dc:description/>
  <cp:lastModifiedBy>Shipley, Melissa A.</cp:lastModifiedBy>
  <cp:revision>6</cp:revision>
  <dcterms:created xsi:type="dcterms:W3CDTF">2013-11-25T17:04:00Z</dcterms:created>
  <dcterms:modified xsi:type="dcterms:W3CDTF">2025-02-25T17:40:00Z</dcterms:modified>
</cp:coreProperties>
</file>