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E35E" w14:textId="77777777" w:rsidR="00BA1660" w:rsidRDefault="00BA1660" w:rsidP="00BA1660">
      <w:pPr>
        <w:widowControl w:val="0"/>
        <w:autoSpaceDE w:val="0"/>
        <w:autoSpaceDN w:val="0"/>
        <w:adjustRightInd w:val="0"/>
        <w:rPr>
          <w:b/>
          <w:bCs/>
        </w:rPr>
      </w:pPr>
    </w:p>
    <w:p w14:paraId="7E7B75F8" w14:textId="77777777" w:rsidR="00BA1660" w:rsidRDefault="00BA1660" w:rsidP="00BA1660">
      <w:pPr>
        <w:widowControl w:val="0"/>
        <w:autoSpaceDE w:val="0"/>
        <w:autoSpaceDN w:val="0"/>
        <w:adjustRightInd w:val="0"/>
      </w:pPr>
      <w:r>
        <w:rPr>
          <w:b/>
          <w:bCs/>
        </w:rPr>
        <w:t>Section 410.20  Education/Experience Requirements for Diagnostic Imaging Specialists and Therapeutic Radiological Physicists</w:t>
      </w:r>
      <w:r>
        <w:t xml:space="preserve"> </w:t>
      </w:r>
    </w:p>
    <w:p w14:paraId="6169AFCA" w14:textId="77777777" w:rsidR="00BA1660" w:rsidRDefault="00BA1660" w:rsidP="00BA1660">
      <w:pPr>
        <w:widowControl w:val="0"/>
        <w:autoSpaceDE w:val="0"/>
        <w:autoSpaceDN w:val="0"/>
        <w:adjustRightInd w:val="0"/>
      </w:pPr>
    </w:p>
    <w:p w14:paraId="2E89CC99" w14:textId="77777777" w:rsidR="00BA1660" w:rsidRDefault="00BA1660" w:rsidP="00BA1660">
      <w:pPr>
        <w:widowControl w:val="0"/>
        <w:autoSpaceDE w:val="0"/>
        <w:autoSpaceDN w:val="0"/>
        <w:adjustRightInd w:val="0"/>
        <w:ind w:left="1440" w:hanging="720"/>
      </w:pPr>
      <w:r>
        <w:t>a)</w:t>
      </w:r>
      <w:r>
        <w:tab/>
        <w:t xml:space="preserve">Diagnostic imaging specialists and therapeutic radiological physicists responsible for implementing comprehensive radiation protection programs shall be approved by the </w:t>
      </w:r>
      <w:r w:rsidR="009840BC">
        <w:t>Agency</w:t>
      </w:r>
      <w:r>
        <w:t xml:space="preserve"> in accordance with Section 410.30 of this Part. </w:t>
      </w:r>
    </w:p>
    <w:p w14:paraId="777AD8DA" w14:textId="77777777" w:rsidR="004A0171" w:rsidRDefault="004A0171" w:rsidP="002A3367">
      <w:pPr>
        <w:widowControl w:val="0"/>
        <w:autoSpaceDE w:val="0"/>
        <w:autoSpaceDN w:val="0"/>
        <w:adjustRightInd w:val="0"/>
      </w:pPr>
    </w:p>
    <w:p w14:paraId="3EDE2A24" w14:textId="77777777" w:rsidR="00BA1660" w:rsidRDefault="00BA1660" w:rsidP="00BA1660">
      <w:pPr>
        <w:widowControl w:val="0"/>
        <w:autoSpaceDE w:val="0"/>
        <w:autoSpaceDN w:val="0"/>
        <w:adjustRightInd w:val="0"/>
        <w:ind w:left="1440" w:hanging="720"/>
      </w:pPr>
      <w:r>
        <w:t>b)</w:t>
      </w:r>
      <w:r>
        <w:tab/>
        <w:t xml:space="preserve">Diagnostic Imaging Specialist. Individuals seeking approval as a diagnostic imaging specialist must possess the knowledge, training and experience to apply principles of radiological physics to diagnostic x-ray applications.  Individuals seeking such approval shall meet any one of the criteria set forth in this subsection (b). </w:t>
      </w:r>
    </w:p>
    <w:p w14:paraId="6C038629" w14:textId="77777777" w:rsidR="00BA1660" w:rsidRDefault="00BA1660" w:rsidP="002A3367">
      <w:pPr>
        <w:widowControl w:val="0"/>
        <w:autoSpaceDE w:val="0"/>
        <w:autoSpaceDN w:val="0"/>
        <w:adjustRightInd w:val="0"/>
      </w:pPr>
    </w:p>
    <w:tbl>
      <w:tblPr>
        <w:tblW w:w="0" w:type="auto"/>
        <w:tblInd w:w="1788" w:type="dxa"/>
        <w:tblLayout w:type="fixed"/>
        <w:tblLook w:val="0000" w:firstRow="0" w:lastRow="0" w:firstColumn="0" w:lastColumn="0" w:noHBand="0" w:noVBand="0"/>
      </w:tblPr>
      <w:tblGrid>
        <w:gridCol w:w="714"/>
        <w:gridCol w:w="6"/>
        <w:gridCol w:w="3603"/>
        <w:gridCol w:w="840"/>
        <w:gridCol w:w="2628"/>
      </w:tblGrid>
      <w:tr w:rsidR="00BA1660" w14:paraId="05F72E05" w14:textId="77777777">
        <w:trPr>
          <w:trHeight w:val="150"/>
        </w:trPr>
        <w:tc>
          <w:tcPr>
            <w:tcW w:w="714" w:type="dxa"/>
          </w:tcPr>
          <w:p w14:paraId="5E3EBFFD" w14:textId="77777777" w:rsidR="00BA1660" w:rsidRDefault="00BA1660" w:rsidP="00C766F9">
            <w:pPr>
              <w:widowControl w:val="0"/>
              <w:autoSpaceDE w:val="0"/>
              <w:autoSpaceDN w:val="0"/>
              <w:adjustRightInd w:val="0"/>
              <w:jc w:val="center"/>
            </w:pPr>
          </w:p>
        </w:tc>
        <w:tc>
          <w:tcPr>
            <w:tcW w:w="3609" w:type="dxa"/>
            <w:gridSpan w:val="2"/>
            <w:tcBorders>
              <w:bottom w:val="single" w:sz="4" w:space="0" w:color="auto"/>
            </w:tcBorders>
            <w:vAlign w:val="bottom"/>
          </w:tcPr>
          <w:p w14:paraId="285838BC" w14:textId="77777777" w:rsidR="00BA1660" w:rsidRDefault="00BA1660" w:rsidP="00C766F9">
            <w:pPr>
              <w:widowControl w:val="0"/>
              <w:autoSpaceDE w:val="0"/>
              <w:autoSpaceDN w:val="0"/>
              <w:adjustRightInd w:val="0"/>
              <w:jc w:val="center"/>
            </w:pPr>
            <w:r>
              <w:t>Education and/or Certification</w:t>
            </w:r>
          </w:p>
        </w:tc>
        <w:tc>
          <w:tcPr>
            <w:tcW w:w="837" w:type="dxa"/>
            <w:vAlign w:val="bottom"/>
          </w:tcPr>
          <w:p w14:paraId="5B854662" w14:textId="77777777" w:rsidR="00BA1660" w:rsidRDefault="00BA1660" w:rsidP="00823640">
            <w:pPr>
              <w:widowControl w:val="0"/>
              <w:autoSpaceDE w:val="0"/>
              <w:autoSpaceDN w:val="0"/>
              <w:adjustRightInd w:val="0"/>
              <w:jc w:val="center"/>
            </w:pPr>
          </w:p>
        </w:tc>
        <w:tc>
          <w:tcPr>
            <w:tcW w:w="2628" w:type="dxa"/>
            <w:tcBorders>
              <w:bottom w:val="single" w:sz="4" w:space="0" w:color="auto"/>
            </w:tcBorders>
            <w:vAlign w:val="bottom"/>
          </w:tcPr>
          <w:p w14:paraId="22E9FF63" w14:textId="77777777" w:rsidR="00BA1660" w:rsidRDefault="00BA1660" w:rsidP="00C766F9">
            <w:pPr>
              <w:widowControl w:val="0"/>
              <w:autoSpaceDE w:val="0"/>
              <w:autoSpaceDN w:val="0"/>
              <w:adjustRightInd w:val="0"/>
              <w:jc w:val="center"/>
            </w:pPr>
            <w:r>
              <w:t>Experience</w:t>
            </w:r>
          </w:p>
        </w:tc>
      </w:tr>
      <w:tr w:rsidR="00BA1660" w14:paraId="1A916670" w14:textId="77777777">
        <w:trPr>
          <w:trHeight w:val="225"/>
        </w:trPr>
        <w:tc>
          <w:tcPr>
            <w:tcW w:w="720" w:type="dxa"/>
            <w:gridSpan w:val="2"/>
          </w:tcPr>
          <w:p w14:paraId="76AD1A01" w14:textId="77777777" w:rsidR="00BA1660" w:rsidRDefault="00BA1660" w:rsidP="00C766F9">
            <w:pPr>
              <w:widowControl w:val="0"/>
              <w:autoSpaceDE w:val="0"/>
              <w:autoSpaceDN w:val="0"/>
              <w:adjustRightInd w:val="0"/>
            </w:pPr>
          </w:p>
        </w:tc>
        <w:tc>
          <w:tcPr>
            <w:tcW w:w="3600" w:type="dxa"/>
          </w:tcPr>
          <w:p w14:paraId="69CB8E4C" w14:textId="77777777" w:rsidR="00BA1660" w:rsidRDefault="00BA1660" w:rsidP="00C766F9">
            <w:pPr>
              <w:widowControl w:val="0"/>
              <w:autoSpaceDE w:val="0"/>
              <w:autoSpaceDN w:val="0"/>
              <w:adjustRightInd w:val="0"/>
            </w:pPr>
          </w:p>
        </w:tc>
        <w:tc>
          <w:tcPr>
            <w:tcW w:w="840" w:type="dxa"/>
          </w:tcPr>
          <w:p w14:paraId="411EF637" w14:textId="77777777" w:rsidR="00BA1660" w:rsidRDefault="00BA1660" w:rsidP="00823640">
            <w:pPr>
              <w:widowControl w:val="0"/>
              <w:autoSpaceDE w:val="0"/>
              <w:autoSpaceDN w:val="0"/>
              <w:adjustRightInd w:val="0"/>
              <w:jc w:val="center"/>
            </w:pPr>
          </w:p>
        </w:tc>
        <w:tc>
          <w:tcPr>
            <w:tcW w:w="2628" w:type="dxa"/>
            <w:tcBorders>
              <w:top w:val="single" w:sz="4" w:space="0" w:color="auto"/>
            </w:tcBorders>
          </w:tcPr>
          <w:p w14:paraId="5BD87871" w14:textId="77777777" w:rsidR="00BA1660" w:rsidRDefault="00BA1660" w:rsidP="00C766F9">
            <w:pPr>
              <w:widowControl w:val="0"/>
              <w:autoSpaceDE w:val="0"/>
              <w:autoSpaceDN w:val="0"/>
              <w:adjustRightInd w:val="0"/>
            </w:pPr>
          </w:p>
        </w:tc>
      </w:tr>
      <w:tr w:rsidR="00BA1660" w14:paraId="65A16F3B" w14:textId="77777777">
        <w:trPr>
          <w:trHeight w:val="1872"/>
        </w:trPr>
        <w:tc>
          <w:tcPr>
            <w:tcW w:w="720" w:type="dxa"/>
            <w:gridSpan w:val="2"/>
          </w:tcPr>
          <w:p w14:paraId="571392EE" w14:textId="77777777" w:rsidR="00BA1660" w:rsidRDefault="00BA1660" w:rsidP="00C766F9">
            <w:pPr>
              <w:widowControl w:val="0"/>
              <w:autoSpaceDE w:val="0"/>
              <w:autoSpaceDN w:val="0"/>
              <w:adjustRightInd w:val="0"/>
            </w:pPr>
            <w:r>
              <w:t>1)</w:t>
            </w:r>
          </w:p>
        </w:tc>
        <w:tc>
          <w:tcPr>
            <w:tcW w:w="3600" w:type="dxa"/>
          </w:tcPr>
          <w:p w14:paraId="24F88FCD" w14:textId="77777777" w:rsidR="00BA1660" w:rsidRDefault="00BA1660" w:rsidP="00C766F9">
            <w:pPr>
              <w:widowControl w:val="0"/>
              <w:autoSpaceDE w:val="0"/>
              <w:autoSpaceDN w:val="0"/>
              <w:adjustRightInd w:val="0"/>
            </w:pPr>
            <w:r>
              <w:t>Certification by the American Board of Radiology, American Board of Medical Physics or Canadian College of Medical Physics, in radiological physics or diagnostic radiological physics</w:t>
            </w:r>
          </w:p>
        </w:tc>
        <w:tc>
          <w:tcPr>
            <w:tcW w:w="840" w:type="dxa"/>
          </w:tcPr>
          <w:p w14:paraId="6EB16F0E" w14:textId="77777777" w:rsidR="00BA1660" w:rsidRDefault="00BA1660" w:rsidP="00823640">
            <w:pPr>
              <w:widowControl w:val="0"/>
              <w:autoSpaceDE w:val="0"/>
              <w:autoSpaceDN w:val="0"/>
              <w:adjustRightInd w:val="0"/>
              <w:jc w:val="center"/>
            </w:pPr>
            <w:r>
              <w:t>and</w:t>
            </w:r>
          </w:p>
        </w:tc>
        <w:tc>
          <w:tcPr>
            <w:tcW w:w="2628" w:type="dxa"/>
          </w:tcPr>
          <w:p w14:paraId="27FE6625" w14:textId="77777777" w:rsidR="00BA1660" w:rsidRDefault="00BA1660" w:rsidP="00C766F9">
            <w:pPr>
              <w:widowControl w:val="0"/>
              <w:autoSpaceDE w:val="0"/>
              <w:autoSpaceDN w:val="0"/>
              <w:adjustRightInd w:val="0"/>
            </w:pPr>
            <w:r>
              <w:t>experience included in certification.</w:t>
            </w:r>
          </w:p>
        </w:tc>
      </w:tr>
      <w:tr w:rsidR="00BA1660" w14:paraId="5023BB79" w14:textId="77777777">
        <w:trPr>
          <w:trHeight w:val="1818"/>
        </w:trPr>
        <w:tc>
          <w:tcPr>
            <w:tcW w:w="720" w:type="dxa"/>
            <w:gridSpan w:val="2"/>
          </w:tcPr>
          <w:p w14:paraId="7D3529CF" w14:textId="77777777" w:rsidR="00BA1660" w:rsidRDefault="00BA1660" w:rsidP="00C766F9">
            <w:pPr>
              <w:widowControl w:val="0"/>
              <w:autoSpaceDE w:val="0"/>
              <w:autoSpaceDN w:val="0"/>
              <w:adjustRightInd w:val="0"/>
            </w:pPr>
            <w:r>
              <w:t>2)</w:t>
            </w:r>
          </w:p>
        </w:tc>
        <w:tc>
          <w:tcPr>
            <w:tcW w:w="3600" w:type="dxa"/>
          </w:tcPr>
          <w:p w14:paraId="7B91E24E" w14:textId="77777777" w:rsidR="00BA1660" w:rsidRDefault="00BA1660" w:rsidP="00C766F9">
            <w:pPr>
              <w:widowControl w:val="0"/>
              <w:autoSpaceDE w:val="0"/>
              <w:autoSpaceDN w:val="0"/>
              <w:adjustRightInd w:val="0"/>
            </w:pPr>
            <w:r>
              <w:t>Certification by the American Board of Health Physics, by the College, or one of the Boards listed in subsection (b)(1) of this Section, in Therapeutic radiological physics</w:t>
            </w:r>
          </w:p>
        </w:tc>
        <w:tc>
          <w:tcPr>
            <w:tcW w:w="840" w:type="dxa"/>
          </w:tcPr>
          <w:p w14:paraId="26A3D122" w14:textId="77777777" w:rsidR="00BA1660" w:rsidRDefault="00BA1660" w:rsidP="00823640">
            <w:pPr>
              <w:widowControl w:val="0"/>
              <w:autoSpaceDE w:val="0"/>
              <w:autoSpaceDN w:val="0"/>
              <w:adjustRightInd w:val="0"/>
              <w:jc w:val="center"/>
            </w:pPr>
            <w:r>
              <w:t>and</w:t>
            </w:r>
          </w:p>
        </w:tc>
        <w:tc>
          <w:tcPr>
            <w:tcW w:w="2628" w:type="dxa"/>
          </w:tcPr>
          <w:p w14:paraId="759AD67F" w14:textId="77777777" w:rsidR="00BA1660" w:rsidRDefault="00BA1660" w:rsidP="00C766F9">
            <w:pPr>
              <w:widowControl w:val="0"/>
              <w:autoSpaceDE w:val="0"/>
              <w:autoSpaceDN w:val="0"/>
              <w:adjustRightInd w:val="0"/>
            </w:pPr>
            <w:r>
              <w:t>6 months of experience in diagnostic x-ray, which shall include quality assurance and survey experience.</w:t>
            </w:r>
          </w:p>
        </w:tc>
      </w:tr>
      <w:tr w:rsidR="00BA1660" w14:paraId="459A40DA" w14:textId="77777777">
        <w:trPr>
          <w:trHeight w:val="2115"/>
        </w:trPr>
        <w:tc>
          <w:tcPr>
            <w:tcW w:w="720" w:type="dxa"/>
            <w:gridSpan w:val="2"/>
          </w:tcPr>
          <w:p w14:paraId="05DBFC2F" w14:textId="77777777" w:rsidR="00BA1660" w:rsidRDefault="00BA1660" w:rsidP="00C766F9">
            <w:pPr>
              <w:widowControl w:val="0"/>
              <w:autoSpaceDE w:val="0"/>
              <w:autoSpaceDN w:val="0"/>
              <w:adjustRightInd w:val="0"/>
            </w:pPr>
            <w:r>
              <w:t>3)</w:t>
            </w:r>
          </w:p>
        </w:tc>
        <w:tc>
          <w:tcPr>
            <w:tcW w:w="3600" w:type="dxa"/>
          </w:tcPr>
          <w:p w14:paraId="636647C7" w14:textId="77777777" w:rsidR="00BA1660" w:rsidRDefault="00BA1660" w:rsidP="00C766F9">
            <w:pPr>
              <w:widowControl w:val="0"/>
              <w:autoSpaceDE w:val="0"/>
              <w:autoSpaceDN w:val="0"/>
              <w:adjustRightInd w:val="0"/>
            </w:pPr>
            <w:r>
              <w:t>Doctorate (Ph. D.) or Master's (MS/MA) degree in health physics, medical radiological physics or physics</w:t>
            </w:r>
          </w:p>
        </w:tc>
        <w:tc>
          <w:tcPr>
            <w:tcW w:w="840" w:type="dxa"/>
          </w:tcPr>
          <w:p w14:paraId="65DC79AD" w14:textId="77777777" w:rsidR="00BA1660" w:rsidRDefault="00BA1660" w:rsidP="00823640">
            <w:pPr>
              <w:widowControl w:val="0"/>
              <w:autoSpaceDE w:val="0"/>
              <w:autoSpaceDN w:val="0"/>
              <w:adjustRightInd w:val="0"/>
              <w:jc w:val="center"/>
            </w:pPr>
            <w:r>
              <w:t>and</w:t>
            </w:r>
          </w:p>
        </w:tc>
        <w:tc>
          <w:tcPr>
            <w:tcW w:w="2628" w:type="dxa"/>
          </w:tcPr>
          <w:p w14:paraId="5634E0A0" w14:textId="77777777" w:rsidR="00BA1660" w:rsidRDefault="00BA1660" w:rsidP="00C766F9">
            <w:pPr>
              <w:widowControl w:val="0"/>
              <w:autoSpaceDE w:val="0"/>
              <w:autoSpaceDN w:val="0"/>
              <w:adjustRightInd w:val="0"/>
            </w:pPr>
            <w:r>
              <w:t>1 year of applied x-ray radiation protection experience of which 6 months shall include quality assurance and survey experience in diagnostic x-ray.</w:t>
            </w:r>
          </w:p>
        </w:tc>
      </w:tr>
      <w:tr w:rsidR="00BA1660" w14:paraId="38DE6895" w14:textId="77777777">
        <w:trPr>
          <w:trHeight w:val="2088"/>
        </w:trPr>
        <w:tc>
          <w:tcPr>
            <w:tcW w:w="720" w:type="dxa"/>
            <w:gridSpan w:val="2"/>
          </w:tcPr>
          <w:p w14:paraId="49B6C628" w14:textId="77777777" w:rsidR="00BA1660" w:rsidRDefault="00BA1660" w:rsidP="00C766F9">
            <w:pPr>
              <w:widowControl w:val="0"/>
              <w:autoSpaceDE w:val="0"/>
              <w:autoSpaceDN w:val="0"/>
              <w:adjustRightInd w:val="0"/>
            </w:pPr>
            <w:r>
              <w:t>4)</w:t>
            </w:r>
          </w:p>
        </w:tc>
        <w:tc>
          <w:tcPr>
            <w:tcW w:w="3600" w:type="dxa"/>
          </w:tcPr>
          <w:p w14:paraId="03DCDA01" w14:textId="77777777" w:rsidR="00BA1660" w:rsidRDefault="00BA1660" w:rsidP="00C766F9">
            <w:pPr>
              <w:widowControl w:val="0"/>
              <w:autoSpaceDE w:val="0"/>
              <w:autoSpaceDN w:val="0"/>
              <w:adjustRightInd w:val="0"/>
            </w:pPr>
            <w:r>
              <w:t>Bachelor's (BS/BA) degree in health physics, medical radiological physics or physics</w:t>
            </w:r>
          </w:p>
        </w:tc>
        <w:tc>
          <w:tcPr>
            <w:tcW w:w="840" w:type="dxa"/>
          </w:tcPr>
          <w:p w14:paraId="4AA41A4D" w14:textId="77777777" w:rsidR="00BA1660" w:rsidRDefault="00BA1660" w:rsidP="00823640">
            <w:pPr>
              <w:widowControl w:val="0"/>
              <w:autoSpaceDE w:val="0"/>
              <w:autoSpaceDN w:val="0"/>
              <w:adjustRightInd w:val="0"/>
              <w:jc w:val="center"/>
            </w:pPr>
            <w:r>
              <w:t>and</w:t>
            </w:r>
          </w:p>
        </w:tc>
        <w:tc>
          <w:tcPr>
            <w:tcW w:w="2628" w:type="dxa"/>
          </w:tcPr>
          <w:p w14:paraId="1491CFD2" w14:textId="77777777" w:rsidR="00BA1660" w:rsidRDefault="00BA1660" w:rsidP="00C766F9">
            <w:pPr>
              <w:widowControl w:val="0"/>
              <w:autoSpaceDE w:val="0"/>
              <w:autoSpaceDN w:val="0"/>
              <w:adjustRightInd w:val="0"/>
            </w:pPr>
            <w:r>
              <w:t>2 years of applied x-ray radiation protection experience of which 6 months shall include quality assurance and survey experience in diagnostic x-ray.</w:t>
            </w:r>
          </w:p>
        </w:tc>
      </w:tr>
      <w:tr w:rsidR="00BA1660" w14:paraId="0A5DDD35" w14:textId="77777777">
        <w:trPr>
          <w:trHeight w:val="1557"/>
        </w:trPr>
        <w:tc>
          <w:tcPr>
            <w:tcW w:w="720" w:type="dxa"/>
            <w:gridSpan w:val="2"/>
          </w:tcPr>
          <w:p w14:paraId="475EE5EF" w14:textId="77777777" w:rsidR="00BA1660" w:rsidRDefault="00BA1660" w:rsidP="00C766F9">
            <w:pPr>
              <w:widowControl w:val="0"/>
              <w:autoSpaceDE w:val="0"/>
              <w:autoSpaceDN w:val="0"/>
              <w:adjustRightInd w:val="0"/>
            </w:pPr>
            <w:r>
              <w:lastRenderedPageBreak/>
              <w:t>5)</w:t>
            </w:r>
          </w:p>
        </w:tc>
        <w:tc>
          <w:tcPr>
            <w:tcW w:w="3600" w:type="dxa"/>
          </w:tcPr>
          <w:p w14:paraId="1EA7D872" w14:textId="77777777" w:rsidR="00BA1660" w:rsidRDefault="00BA1660" w:rsidP="00C766F9">
            <w:pPr>
              <w:widowControl w:val="0"/>
              <w:autoSpaceDE w:val="0"/>
              <w:autoSpaceDN w:val="0"/>
              <w:adjustRightInd w:val="0"/>
            </w:pPr>
            <w:r>
              <w:t>Mater's (MS/MA) or Bachelor's (BS/BA) degree in physical or life science, mathematics, or other equivalent degree as determined by the Department</w:t>
            </w:r>
          </w:p>
        </w:tc>
        <w:tc>
          <w:tcPr>
            <w:tcW w:w="840" w:type="dxa"/>
          </w:tcPr>
          <w:p w14:paraId="28273FFE" w14:textId="77777777" w:rsidR="00BA1660" w:rsidRDefault="00BA1660" w:rsidP="00823640">
            <w:pPr>
              <w:widowControl w:val="0"/>
              <w:autoSpaceDE w:val="0"/>
              <w:autoSpaceDN w:val="0"/>
              <w:adjustRightInd w:val="0"/>
              <w:jc w:val="center"/>
            </w:pPr>
            <w:r>
              <w:t>and</w:t>
            </w:r>
          </w:p>
        </w:tc>
        <w:tc>
          <w:tcPr>
            <w:tcW w:w="2628" w:type="dxa"/>
          </w:tcPr>
          <w:p w14:paraId="04CEBE0E" w14:textId="77777777" w:rsidR="00BA1660" w:rsidRDefault="00BA1660" w:rsidP="00C766F9">
            <w:pPr>
              <w:widowControl w:val="0"/>
              <w:autoSpaceDE w:val="0"/>
              <w:autoSpaceDN w:val="0"/>
              <w:adjustRightInd w:val="0"/>
            </w:pPr>
            <w:r>
              <w:t>3 years of applied x-ray radiation protection experience of which 1 year shall include quality assurance and survey experience in diagnostic x-ray.</w:t>
            </w:r>
          </w:p>
        </w:tc>
      </w:tr>
    </w:tbl>
    <w:p w14:paraId="4DFBDD9F" w14:textId="77777777" w:rsidR="00BA1660" w:rsidRDefault="00BA1660" w:rsidP="002A3367">
      <w:pPr>
        <w:widowControl w:val="0"/>
        <w:autoSpaceDE w:val="0"/>
        <w:autoSpaceDN w:val="0"/>
        <w:adjustRightInd w:val="0"/>
      </w:pPr>
    </w:p>
    <w:p w14:paraId="5271EC69" w14:textId="77777777" w:rsidR="00BA1660" w:rsidRDefault="00BA1660" w:rsidP="00BA1660">
      <w:pPr>
        <w:widowControl w:val="0"/>
        <w:autoSpaceDE w:val="0"/>
        <w:autoSpaceDN w:val="0"/>
        <w:adjustRightInd w:val="0"/>
        <w:ind w:left="1440"/>
      </w:pPr>
      <w:r>
        <w:t xml:space="preserve">AGENCY NOTE:  A degree that is not readily identifiable as meeting the requirements of this Part may be referred to the State Board of Higher Education for a determination of the degree classification. </w:t>
      </w:r>
    </w:p>
    <w:p w14:paraId="77875534" w14:textId="77777777" w:rsidR="00CF4417" w:rsidRDefault="00CF4417" w:rsidP="002A3367">
      <w:pPr>
        <w:widowControl w:val="0"/>
        <w:autoSpaceDE w:val="0"/>
        <w:autoSpaceDN w:val="0"/>
        <w:adjustRightInd w:val="0"/>
      </w:pPr>
    </w:p>
    <w:p w14:paraId="1DDC9CA9" w14:textId="77777777" w:rsidR="00BA1660" w:rsidRDefault="00BA1660" w:rsidP="00BA1660">
      <w:pPr>
        <w:widowControl w:val="0"/>
        <w:autoSpaceDE w:val="0"/>
        <w:autoSpaceDN w:val="0"/>
        <w:adjustRightInd w:val="0"/>
        <w:ind w:left="1440" w:hanging="720"/>
      </w:pPr>
      <w:r>
        <w:t>c)</w:t>
      </w:r>
      <w:r>
        <w:tab/>
        <w:t xml:space="preserve">Therapeutic Radiological Physicist.  Individuals seeking approval as a therapeutic radiological physicist must possess the knowledge, training and experience to measure ionizing radiation, evaluate safety techniques, advise regarding radiation protection needs and apply the principles of radiological physics to clinical radiation therapy.  To meet these criteria, a therapeutic radiological physicist shall meet either of the criteria set forth in this subsection (c). </w:t>
      </w:r>
    </w:p>
    <w:p w14:paraId="3372C11C" w14:textId="77777777" w:rsidR="00BA1660" w:rsidRDefault="00BA1660" w:rsidP="002A3367">
      <w:pPr>
        <w:widowControl w:val="0"/>
        <w:autoSpaceDE w:val="0"/>
        <w:autoSpaceDN w:val="0"/>
        <w:adjustRightInd w:val="0"/>
      </w:pPr>
    </w:p>
    <w:tbl>
      <w:tblPr>
        <w:tblW w:w="0" w:type="auto"/>
        <w:tblInd w:w="1788" w:type="dxa"/>
        <w:tblLook w:val="0000" w:firstRow="0" w:lastRow="0" w:firstColumn="0" w:lastColumn="0" w:noHBand="0" w:noVBand="0"/>
      </w:tblPr>
      <w:tblGrid>
        <w:gridCol w:w="606"/>
        <w:gridCol w:w="3714"/>
        <w:gridCol w:w="840"/>
        <w:gridCol w:w="2520"/>
      </w:tblGrid>
      <w:tr w:rsidR="00BA1660" w14:paraId="5E9D4D5E" w14:textId="77777777">
        <w:trPr>
          <w:trHeight w:val="555"/>
        </w:trPr>
        <w:tc>
          <w:tcPr>
            <w:tcW w:w="606" w:type="dxa"/>
            <w:vAlign w:val="bottom"/>
          </w:tcPr>
          <w:p w14:paraId="54670E1C" w14:textId="77777777" w:rsidR="00BA1660" w:rsidRDefault="00BA1660" w:rsidP="00C766F9">
            <w:pPr>
              <w:widowControl w:val="0"/>
              <w:autoSpaceDE w:val="0"/>
              <w:autoSpaceDN w:val="0"/>
              <w:adjustRightInd w:val="0"/>
            </w:pPr>
          </w:p>
        </w:tc>
        <w:tc>
          <w:tcPr>
            <w:tcW w:w="3714" w:type="dxa"/>
            <w:vAlign w:val="bottom"/>
          </w:tcPr>
          <w:p w14:paraId="10953831" w14:textId="77777777" w:rsidR="00BA1660" w:rsidRDefault="00BA1660" w:rsidP="00C766F9">
            <w:pPr>
              <w:widowControl w:val="0"/>
              <w:autoSpaceDE w:val="0"/>
              <w:autoSpaceDN w:val="0"/>
              <w:adjustRightInd w:val="0"/>
              <w:jc w:val="center"/>
            </w:pPr>
            <w:r>
              <w:t>Education and/or</w:t>
            </w:r>
          </w:p>
          <w:p w14:paraId="4799787B" w14:textId="77777777" w:rsidR="00BA1660" w:rsidRDefault="00BA1660" w:rsidP="00C766F9">
            <w:pPr>
              <w:widowControl w:val="0"/>
              <w:autoSpaceDE w:val="0"/>
              <w:autoSpaceDN w:val="0"/>
              <w:adjustRightInd w:val="0"/>
              <w:jc w:val="center"/>
            </w:pPr>
            <w:r>
              <w:t>Certification</w:t>
            </w:r>
          </w:p>
        </w:tc>
        <w:tc>
          <w:tcPr>
            <w:tcW w:w="840" w:type="dxa"/>
            <w:vAlign w:val="bottom"/>
          </w:tcPr>
          <w:p w14:paraId="65AFE7DD" w14:textId="77777777" w:rsidR="00BA1660" w:rsidRDefault="00BA1660" w:rsidP="00823640">
            <w:pPr>
              <w:widowControl w:val="0"/>
              <w:autoSpaceDE w:val="0"/>
              <w:autoSpaceDN w:val="0"/>
              <w:adjustRightInd w:val="0"/>
              <w:jc w:val="center"/>
            </w:pPr>
          </w:p>
        </w:tc>
        <w:tc>
          <w:tcPr>
            <w:tcW w:w="2520" w:type="dxa"/>
            <w:vAlign w:val="bottom"/>
          </w:tcPr>
          <w:p w14:paraId="285EF9AE" w14:textId="77777777" w:rsidR="00BA1660" w:rsidRDefault="00BA1660" w:rsidP="00C766F9">
            <w:pPr>
              <w:widowControl w:val="0"/>
              <w:autoSpaceDE w:val="0"/>
              <w:autoSpaceDN w:val="0"/>
              <w:adjustRightInd w:val="0"/>
              <w:jc w:val="center"/>
            </w:pPr>
            <w:r>
              <w:t>Experience</w:t>
            </w:r>
          </w:p>
        </w:tc>
      </w:tr>
      <w:tr w:rsidR="00BA1660" w14:paraId="6CA724DD" w14:textId="77777777">
        <w:tc>
          <w:tcPr>
            <w:tcW w:w="606" w:type="dxa"/>
          </w:tcPr>
          <w:p w14:paraId="53AE0216" w14:textId="77777777" w:rsidR="00BA1660" w:rsidRDefault="00BA1660" w:rsidP="00C766F9">
            <w:pPr>
              <w:widowControl w:val="0"/>
              <w:autoSpaceDE w:val="0"/>
              <w:autoSpaceDN w:val="0"/>
              <w:adjustRightInd w:val="0"/>
            </w:pPr>
          </w:p>
        </w:tc>
        <w:tc>
          <w:tcPr>
            <w:tcW w:w="3714" w:type="dxa"/>
          </w:tcPr>
          <w:p w14:paraId="5592F842" w14:textId="77777777" w:rsidR="00BA1660" w:rsidRDefault="00BA1660" w:rsidP="00C766F9">
            <w:pPr>
              <w:widowControl w:val="0"/>
              <w:autoSpaceDE w:val="0"/>
              <w:autoSpaceDN w:val="0"/>
              <w:adjustRightInd w:val="0"/>
            </w:pPr>
          </w:p>
        </w:tc>
        <w:tc>
          <w:tcPr>
            <w:tcW w:w="840" w:type="dxa"/>
          </w:tcPr>
          <w:p w14:paraId="024AD5E5" w14:textId="77777777" w:rsidR="00BA1660" w:rsidRDefault="00BA1660" w:rsidP="00823640">
            <w:pPr>
              <w:widowControl w:val="0"/>
              <w:autoSpaceDE w:val="0"/>
              <w:autoSpaceDN w:val="0"/>
              <w:adjustRightInd w:val="0"/>
              <w:jc w:val="center"/>
            </w:pPr>
          </w:p>
        </w:tc>
        <w:tc>
          <w:tcPr>
            <w:tcW w:w="2520" w:type="dxa"/>
          </w:tcPr>
          <w:p w14:paraId="0BFC6479" w14:textId="77777777" w:rsidR="00BA1660" w:rsidRDefault="00BA1660" w:rsidP="00C766F9">
            <w:pPr>
              <w:widowControl w:val="0"/>
              <w:autoSpaceDE w:val="0"/>
              <w:autoSpaceDN w:val="0"/>
              <w:adjustRightInd w:val="0"/>
            </w:pPr>
          </w:p>
        </w:tc>
      </w:tr>
      <w:tr w:rsidR="00BA1660" w14:paraId="76091129" w14:textId="77777777">
        <w:trPr>
          <w:trHeight w:val="2430"/>
        </w:trPr>
        <w:tc>
          <w:tcPr>
            <w:tcW w:w="606" w:type="dxa"/>
          </w:tcPr>
          <w:p w14:paraId="633E17E0" w14:textId="77777777" w:rsidR="00BA1660" w:rsidRDefault="00BA1660" w:rsidP="00C766F9">
            <w:pPr>
              <w:widowControl w:val="0"/>
              <w:autoSpaceDE w:val="0"/>
              <w:autoSpaceDN w:val="0"/>
              <w:adjustRightInd w:val="0"/>
            </w:pPr>
            <w:r>
              <w:t>1)</w:t>
            </w:r>
          </w:p>
        </w:tc>
        <w:tc>
          <w:tcPr>
            <w:tcW w:w="3714" w:type="dxa"/>
          </w:tcPr>
          <w:p w14:paraId="6026E921" w14:textId="77777777" w:rsidR="00BA1660" w:rsidRDefault="00BA1660" w:rsidP="00C766F9">
            <w:pPr>
              <w:widowControl w:val="0"/>
              <w:autoSpaceDE w:val="0"/>
              <w:autoSpaceDN w:val="0"/>
              <w:adjustRightInd w:val="0"/>
            </w:pPr>
            <w:r>
              <w:t>Certification by the American Board of Radiology, the American Board of Medical Physics or Canadian College of Medical Physics, in therapeutic radiological physics, roentgen ray and gamma ray physics, x-ray and radium physics, or radiological physics</w:t>
            </w:r>
          </w:p>
        </w:tc>
        <w:tc>
          <w:tcPr>
            <w:tcW w:w="840" w:type="dxa"/>
          </w:tcPr>
          <w:p w14:paraId="4FCA8163" w14:textId="77777777" w:rsidR="00BA1660" w:rsidRDefault="00BA1660" w:rsidP="00823640">
            <w:pPr>
              <w:widowControl w:val="0"/>
              <w:autoSpaceDE w:val="0"/>
              <w:autoSpaceDN w:val="0"/>
              <w:adjustRightInd w:val="0"/>
              <w:jc w:val="center"/>
            </w:pPr>
            <w:r>
              <w:t>and</w:t>
            </w:r>
          </w:p>
        </w:tc>
        <w:tc>
          <w:tcPr>
            <w:tcW w:w="2520" w:type="dxa"/>
          </w:tcPr>
          <w:p w14:paraId="26D28A1C" w14:textId="77777777" w:rsidR="00BA1660" w:rsidRDefault="00BA1660" w:rsidP="00C766F9">
            <w:pPr>
              <w:widowControl w:val="0"/>
              <w:autoSpaceDE w:val="0"/>
              <w:autoSpaceDN w:val="0"/>
              <w:adjustRightInd w:val="0"/>
            </w:pPr>
            <w:r>
              <w:t>experience included in certification.</w:t>
            </w:r>
          </w:p>
        </w:tc>
      </w:tr>
      <w:tr w:rsidR="00BA1660" w14:paraId="0C317315" w14:textId="77777777">
        <w:tc>
          <w:tcPr>
            <w:tcW w:w="606" w:type="dxa"/>
          </w:tcPr>
          <w:p w14:paraId="54E44C8D" w14:textId="77777777" w:rsidR="00BA1660" w:rsidRDefault="00BA1660" w:rsidP="00C766F9">
            <w:pPr>
              <w:widowControl w:val="0"/>
              <w:autoSpaceDE w:val="0"/>
              <w:autoSpaceDN w:val="0"/>
              <w:adjustRightInd w:val="0"/>
            </w:pPr>
            <w:r>
              <w:t>2)</w:t>
            </w:r>
          </w:p>
        </w:tc>
        <w:tc>
          <w:tcPr>
            <w:tcW w:w="3714" w:type="dxa"/>
          </w:tcPr>
          <w:p w14:paraId="5559A466" w14:textId="77777777" w:rsidR="00BA1660" w:rsidRDefault="00BA1660" w:rsidP="00C766F9">
            <w:pPr>
              <w:widowControl w:val="0"/>
              <w:autoSpaceDE w:val="0"/>
              <w:autoSpaceDN w:val="0"/>
              <w:adjustRightInd w:val="0"/>
            </w:pPr>
            <w:r>
              <w:t>Doctorate (Ph.D.) or Master's (MS/MA) degree in physics, biophysics, radiological physics or health physics</w:t>
            </w:r>
          </w:p>
        </w:tc>
        <w:tc>
          <w:tcPr>
            <w:tcW w:w="840" w:type="dxa"/>
          </w:tcPr>
          <w:p w14:paraId="6B04BB76" w14:textId="77777777" w:rsidR="00BA1660" w:rsidRDefault="00BA1660" w:rsidP="00823640">
            <w:pPr>
              <w:widowControl w:val="0"/>
              <w:autoSpaceDE w:val="0"/>
              <w:autoSpaceDN w:val="0"/>
              <w:adjustRightInd w:val="0"/>
              <w:jc w:val="center"/>
            </w:pPr>
            <w:r>
              <w:t>and</w:t>
            </w:r>
          </w:p>
        </w:tc>
        <w:tc>
          <w:tcPr>
            <w:tcW w:w="2520" w:type="dxa"/>
          </w:tcPr>
          <w:p w14:paraId="2F9898FA" w14:textId="77777777" w:rsidR="00BA1660" w:rsidRDefault="00BA1660" w:rsidP="00C766F9">
            <w:pPr>
              <w:widowControl w:val="0"/>
              <w:autoSpaceDE w:val="0"/>
              <w:autoSpaceDN w:val="0"/>
              <w:adjustRightInd w:val="0"/>
            </w:pPr>
            <w:r>
              <w:t>1 year of full-time training in radiological physics and also 1 year of full-time work experience under the supervision of a therapeutic radiological physicist at a medical institution.</w:t>
            </w:r>
          </w:p>
        </w:tc>
      </w:tr>
    </w:tbl>
    <w:p w14:paraId="6018B250" w14:textId="77777777" w:rsidR="00BA1660" w:rsidRDefault="00BA1660" w:rsidP="002A3367">
      <w:pPr>
        <w:widowControl w:val="0"/>
        <w:autoSpaceDE w:val="0"/>
        <w:autoSpaceDN w:val="0"/>
        <w:adjustRightInd w:val="0"/>
      </w:pPr>
    </w:p>
    <w:p w14:paraId="2E7D7E0E" w14:textId="77777777" w:rsidR="00BA1660" w:rsidRDefault="00BA1660" w:rsidP="00BA1660">
      <w:pPr>
        <w:widowControl w:val="0"/>
        <w:autoSpaceDE w:val="0"/>
        <w:autoSpaceDN w:val="0"/>
        <w:adjustRightInd w:val="0"/>
        <w:ind w:left="1440" w:hanging="720"/>
      </w:pPr>
      <w:r>
        <w:t>d)</w:t>
      </w:r>
      <w:r>
        <w:tab/>
        <w:t xml:space="preserve">To meet the work experience requirements of subsection (c)(2) of this Section, the individual shall have performed the tasks specified in 32 Ill. Adm. Code 360.120(c), (d) and (e) under the supervision of an individual meeting the requirements of subsection (c) of this Section during the year of work experience. </w:t>
      </w:r>
    </w:p>
    <w:p w14:paraId="1F59B482" w14:textId="77777777" w:rsidR="004A0171" w:rsidRDefault="004A0171" w:rsidP="002A3367">
      <w:pPr>
        <w:widowControl w:val="0"/>
        <w:autoSpaceDE w:val="0"/>
        <w:autoSpaceDN w:val="0"/>
        <w:adjustRightInd w:val="0"/>
      </w:pPr>
    </w:p>
    <w:p w14:paraId="4F6E9566" w14:textId="77777777" w:rsidR="00BA1660" w:rsidRDefault="00BA1660" w:rsidP="00BA1660">
      <w:pPr>
        <w:widowControl w:val="0"/>
        <w:autoSpaceDE w:val="0"/>
        <w:autoSpaceDN w:val="0"/>
        <w:adjustRightInd w:val="0"/>
        <w:ind w:left="1440" w:hanging="720"/>
      </w:pPr>
      <w:r>
        <w:t>e)</w:t>
      </w:r>
      <w:r>
        <w:tab/>
        <w:t xml:space="preserve">An individual previously holding a designation as a diagnostic imaging specialist </w:t>
      </w:r>
      <w:r>
        <w:lastRenderedPageBreak/>
        <w:t xml:space="preserve">and/or a therapeutic radiological physicist, and previously approved by the </w:t>
      </w:r>
      <w:r w:rsidR="000E7DA9">
        <w:t>former Illinois Department of Nuclear Safety</w:t>
      </w:r>
      <w:r>
        <w:t xml:space="preserve"> as a  qualified inspector, shall remain approved as a diagnostic imaging specialist and/or therapeutic radiological physicist, unless approval is removed for cause pursuant to this Part. </w:t>
      </w:r>
    </w:p>
    <w:p w14:paraId="60665068" w14:textId="77777777" w:rsidR="00BA1660" w:rsidRDefault="00BA1660" w:rsidP="002A3367">
      <w:pPr>
        <w:widowControl w:val="0"/>
        <w:autoSpaceDE w:val="0"/>
        <w:autoSpaceDN w:val="0"/>
        <w:adjustRightInd w:val="0"/>
      </w:pPr>
    </w:p>
    <w:p w14:paraId="50278444" w14:textId="77777777" w:rsidR="009840BC" w:rsidRPr="00D55B37" w:rsidRDefault="009840BC">
      <w:pPr>
        <w:pStyle w:val="JCARSourceNote"/>
        <w:ind w:left="720"/>
      </w:pPr>
      <w:r w:rsidRPr="00D55B37">
        <w:t xml:space="preserve">(Source:  </w:t>
      </w:r>
      <w:r>
        <w:t>Amended</w:t>
      </w:r>
      <w:r w:rsidRPr="00D55B37">
        <w:t xml:space="preserve"> at </w:t>
      </w:r>
      <w:r>
        <w:t>3</w:t>
      </w:r>
      <w:r w:rsidR="000E7DA9">
        <w:t>3</w:t>
      </w:r>
      <w:r>
        <w:t xml:space="preserve"> I</w:t>
      </w:r>
      <w:r w:rsidRPr="00D55B37">
        <w:t xml:space="preserve">ll. Reg. </w:t>
      </w:r>
      <w:r w:rsidR="00652BA0">
        <w:t>2245</w:t>
      </w:r>
      <w:r w:rsidRPr="00D55B37">
        <w:t xml:space="preserve">, effective </w:t>
      </w:r>
      <w:r w:rsidR="00652BA0">
        <w:t>January 23, 2009</w:t>
      </w:r>
      <w:r w:rsidRPr="00D55B37">
        <w:t>)</w:t>
      </w:r>
    </w:p>
    <w:sectPr w:rsidR="009840BC" w:rsidRPr="00D55B37" w:rsidSect="00F03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3429"/>
    <w:rsid w:val="000E7DA9"/>
    <w:rsid w:val="002A3367"/>
    <w:rsid w:val="003A1A9D"/>
    <w:rsid w:val="004A0171"/>
    <w:rsid w:val="00565875"/>
    <w:rsid w:val="005C3366"/>
    <w:rsid w:val="00652BA0"/>
    <w:rsid w:val="00823640"/>
    <w:rsid w:val="0083342A"/>
    <w:rsid w:val="009840BC"/>
    <w:rsid w:val="00A8371E"/>
    <w:rsid w:val="00B0650C"/>
    <w:rsid w:val="00BA1660"/>
    <w:rsid w:val="00BB1DAE"/>
    <w:rsid w:val="00C766F9"/>
    <w:rsid w:val="00CB0264"/>
    <w:rsid w:val="00CF4417"/>
    <w:rsid w:val="00F0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BEC8EF"/>
  <w15:docId w15:val="{57E24A61-9897-4701-B557-14E924F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Shipley, Melissa A.</cp:lastModifiedBy>
  <cp:revision>4</cp:revision>
  <dcterms:created xsi:type="dcterms:W3CDTF">2012-06-21T18:37:00Z</dcterms:created>
  <dcterms:modified xsi:type="dcterms:W3CDTF">2025-02-25T17:29:00Z</dcterms:modified>
</cp:coreProperties>
</file>