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737E" w14:textId="77777777" w:rsidR="00CB1567" w:rsidRDefault="00CB1567" w:rsidP="00CB1567">
      <w:pPr>
        <w:widowControl w:val="0"/>
        <w:autoSpaceDE w:val="0"/>
        <w:autoSpaceDN w:val="0"/>
        <w:adjustRightInd w:val="0"/>
      </w:pPr>
    </w:p>
    <w:p w14:paraId="441E76A0" w14:textId="77777777" w:rsidR="00CB1567" w:rsidRDefault="00CB1567" w:rsidP="00CB15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400.150  Consultation with Workers During Inspections</w:t>
      </w:r>
      <w:r>
        <w:t xml:space="preserve"> </w:t>
      </w:r>
    </w:p>
    <w:p w14:paraId="5FB9A766" w14:textId="77777777" w:rsidR="00CB1567" w:rsidRDefault="00CB1567" w:rsidP="00CB1567">
      <w:pPr>
        <w:widowControl w:val="0"/>
        <w:autoSpaceDE w:val="0"/>
        <w:autoSpaceDN w:val="0"/>
        <w:adjustRightInd w:val="0"/>
      </w:pPr>
    </w:p>
    <w:p w14:paraId="7057D4A2" w14:textId="77777777" w:rsidR="00CB1567" w:rsidRDefault="00CB1567" w:rsidP="00CB15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51C29">
        <w:t>Agency</w:t>
      </w:r>
      <w:r>
        <w:t xml:space="preserve"> inspectors may consult privately with workers concerning matters of occupational radiation protection and other matters related to the activities of the licensee or registrant </w:t>
      </w:r>
      <w:r w:rsidR="00651C29">
        <w:t>that</w:t>
      </w:r>
      <w:r>
        <w:t xml:space="preserve"> bear upon compliance with the conditions of the license or the provisions of this Part or 32 Ill. Adm. Code: Chapter II, Subchapters b and d. </w:t>
      </w:r>
    </w:p>
    <w:p w14:paraId="74855039" w14:textId="77777777" w:rsidR="00277587" w:rsidRDefault="00277587" w:rsidP="00510F07">
      <w:pPr>
        <w:widowControl w:val="0"/>
        <w:autoSpaceDE w:val="0"/>
        <w:autoSpaceDN w:val="0"/>
        <w:adjustRightInd w:val="0"/>
      </w:pPr>
    </w:p>
    <w:p w14:paraId="396380D6" w14:textId="77777777" w:rsidR="00CB1567" w:rsidRDefault="00CB1567" w:rsidP="00CB15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During the course of an inspection, or at any other time, any worker may bring privately to the attention of the </w:t>
      </w:r>
      <w:r w:rsidR="00651C29">
        <w:t>Agency</w:t>
      </w:r>
      <w:r>
        <w:t xml:space="preserve"> or its inspectors, either orally or in writing, any past or present condition </w:t>
      </w:r>
      <w:r w:rsidR="00651C29">
        <w:t>that</w:t>
      </w:r>
      <w:r>
        <w:t xml:space="preserve"> the worker has reason to believe may have contributed to or caused any violation of the Act, the provisions of this Part or 32 Ill. Adm. Code: C</w:t>
      </w:r>
      <w:r w:rsidR="00C428AF">
        <w:t xml:space="preserve">hapter II, Subchapters b and d </w:t>
      </w:r>
      <w:r>
        <w:t xml:space="preserve">or license condition, or any unnecessary exposure </w:t>
      </w:r>
      <w:r w:rsidR="00770E5E">
        <w:t xml:space="preserve">(i.e., exposure that results when prescribed safety measures are not followed) </w:t>
      </w:r>
      <w:r>
        <w:t xml:space="preserve">of an individual to sources of radiation under the licensee's or registrant's control. Any notice in writing shall comply with the requirements of Section 400.160(a). If a worker seeks an opportunity to speak to an inspector during an </w:t>
      </w:r>
      <w:r w:rsidR="00651C29">
        <w:t>Agency</w:t>
      </w:r>
      <w:r w:rsidR="00023A0F">
        <w:t xml:space="preserve"> </w:t>
      </w:r>
      <w:r>
        <w:t xml:space="preserve">inspection, the licensee or registrant shall permit the worker </w:t>
      </w:r>
      <w:r w:rsidR="00C428AF">
        <w:t>that</w:t>
      </w:r>
      <w:r>
        <w:t xml:space="preserve"> opportunity. </w:t>
      </w:r>
    </w:p>
    <w:p w14:paraId="39525B66" w14:textId="77777777" w:rsidR="00277587" w:rsidRDefault="00277587" w:rsidP="00510F07">
      <w:pPr>
        <w:widowControl w:val="0"/>
        <w:autoSpaceDE w:val="0"/>
        <w:autoSpaceDN w:val="0"/>
        <w:adjustRightInd w:val="0"/>
      </w:pPr>
    </w:p>
    <w:p w14:paraId="278920BD" w14:textId="77777777" w:rsidR="00CB1567" w:rsidRDefault="00CB1567" w:rsidP="00CB156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AGENCY NOTE:  The provisions of subsection (b) of this Section shall not be interpreted as authorization to disregard instructions pursuant to Section 400.120. </w:t>
      </w:r>
    </w:p>
    <w:p w14:paraId="52B9AD7A" w14:textId="77777777" w:rsidR="00CB1567" w:rsidRDefault="00CB1567" w:rsidP="00510F07">
      <w:pPr>
        <w:widowControl w:val="0"/>
        <w:autoSpaceDE w:val="0"/>
        <w:autoSpaceDN w:val="0"/>
        <w:adjustRightInd w:val="0"/>
      </w:pPr>
    </w:p>
    <w:p w14:paraId="384111B7" w14:textId="77777777" w:rsidR="00651C29" w:rsidRPr="00D55B37" w:rsidRDefault="00651C2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6144E4">
        <w:t>4333</w:t>
      </w:r>
      <w:r w:rsidRPr="00D55B37">
        <w:t xml:space="preserve">, effective </w:t>
      </w:r>
      <w:r w:rsidR="006144E4">
        <w:t>March 9, 2009</w:t>
      </w:r>
      <w:r w:rsidRPr="00D55B37">
        <w:t>)</w:t>
      </w:r>
    </w:p>
    <w:sectPr w:rsidR="00651C29" w:rsidRPr="00D55B37" w:rsidSect="00CB15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567"/>
    <w:rsid w:val="00023A0F"/>
    <w:rsid w:val="002622AF"/>
    <w:rsid w:val="00277587"/>
    <w:rsid w:val="00510F07"/>
    <w:rsid w:val="005C3366"/>
    <w:rsid w:val="006144E4"/>
    <w:rsid w:val="00651C29"/>
    <w:rsid w:val="00770E5E"/>
    <w:rsid w:val="00AD22FA"/>
    <w:rsid w:val="00B95EE2"/>
    <w:rsid w:val="00C428AF"/>
    <w:rsid w:val="00CB1567"/>
    <w:rsid w:val="00E5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A88627"/>
  <w15:docId w15:val="{1AD70FCA-A3FE-44EF-8E99-BD2C288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5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Shipley, Melissa A.</cp:lastModifiedBy>
  <cp:revision>4</cp:revision>
  <dcterms:created xsi:type="dcterms:W3CDTF">2012-06-21T18:35:00Z</dcterms:created>
  <dcterms:modified xsi:type="dcterms:W3CDTF">2025-02-25T17:15:00Z</dcterms:modified>
</cp:coreProperties>
</file>