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1E17" w14:textId="77777777" w:rsidR="00AC0441" w:rsidRDefault="00AC0441" w:rsidP="00AC0441">
      <w:pPr>
        <w:widowControl w:val="0"/>
        <w:autoSpaceDE w:val="0"/>
        <w:autoSpaceDN w:val="0"/>
        <w:adjustRightInd w:val="0"/>
      </w:pPr>
    </w:p>
    <w:p w14:paraId="516624B5" w14:textId="77777777" w:rsidR="00AC0441" w:rsidRDefault="00AC0441" w:rsidP="00AC0441">
      <w:pPr>
        <w:widowControl w:val="0"/>
        <w:autoSpaceDE w:val="0"/>
        <w:autoSpaceDN w:val="0"/>
        <w:adjustRightInd w:val="0"/>
        <w:rPr>
          <w:b/>
          <w:bCs/>
        </w:rPr>
      </w:pPr>
      <w:r>
        <w:rPr>
          <w:b/>
          <w:bCs/>
        </w:rPr>
        <w:t>Section 351.30  Definitions</w:t>
      </w:r>
    </w:p>
    <w:p w14:paraId="569B111D" w14:textId="04C63342" w:rsidR="00AC0441" w:rsidRPr="00AC0441" w:rsidRDefault="00AC0441" w:rsidP="00AC0441">
      <w:pPr>
        <w:widowControl w:val="0"/>
        <w:autoSpaceDE w:val="0"/>
        <w:autoSpaceDN w:val="0"/>
        <w:adjustRightInd w:val="0"/>
      </w:pPr>
    </w:p>
    <w:p w14:paraId="15EC6BD1" w14:textId="77777777" w:rsidR="00AC0441" w:rsidRDefault="00AC0441" w:rsidP="00AC0441">
      <w:pPr>
        <w:widowControl w:val="0"/>
        <w:autoSpaceDE w:val="0"/>
        <w:autoSpaceDN w:val="0"/>
        <w:adjustRightInd w:val="0"/>
      </w:pPr>
      <w:r>
        <w:t>As used in this Part, the following definitions apply:</w:t>
      </w:r>
    </w:p>
    <w:p w14:paraId="29F0E215" w14:textId="77777777" w:rsidR="00AC0441" w:rsidRDefault="00AC0441" w:rsidP="00AC0441">
      <w:pPr>
        <w:widowControl w:val="0"/>
        <w:autoSpaceDE w:val="0"/>
        <w:autoSpaceDN w:val="0"/>
        <w:adjustRightInd w:val="0"/>
      </w:pPr>
    </w:p>
    <w:p w14:paraId="191DF91A" w14:textId="540C5769" w:rsidR="00AC0441" w:rsidRDefault="00AC0441" w:rsidP="00AC0441">
      <w:pPr>
        <w:widowControl w:val="0"/>
        <w:autoSpaceDE w:val="0"/>
        <w:autoSpaceDN w:val="0"/>
        <w:adjustRightInd w:val="0"/>
        <w:ind w:left="720" w:firstLine="720"/>
      </w:pPr>
      <w:r>
        <w:t>"Agency" means the Illinois Emergency Management Agency.</w:t>
      </w:r>
    </w:p>
    <w:p w14:paraId="2DEA1A23" w14:textId="77777777" w:rsidR="00AC0441" w:rsidRDefault="00AC0441" w:rsidP="00AC0441">
      <w:pPr>
        <w:widowControl w:val="0"/>
        <w:autoSpaceDE w:val="0"/>
        <w:autoSpaceDN w:val="0"/>
        <w:adjustRightInd w:val="0"/>
      </w:pPr>
    </w:p>
    <w:p w14:paraId="08F97354" w14:textId="0249D746" w:rsidR="00AC0441" w:rsidRDefault="00AC0441" w:rsidP="00AC0441">
      <w:pPr>
        <w:widowControl w:val="0"/>
        <w:autoSpaceDE w:val="0"/>
        <w:autoSpaceDN w:val="0"/>
        <w:adjustRightInd w:val="0"/>
        <w:ind w:left="1440"/>
      </w:pPr>
      <w:r>
        <w:t>"Energy compensation source (ECS)" means a small sealed source, with an activity not exceeding 3.7 MBq (100 microcuries), used within a logging tool, or other tool components, to provide a reference standard to maintain the tool's calibration when in use.</w:t>
      </w:r>
    </w:p>
    <w:p w14:paraId="64CA2359" w14:textId="77777777" w:rsidR="00AC0441" w:rsidRDefault="00AC0441" w:rsidP="00AC0441">
      <w:pPr>
        <w:widowControl w:val="0"/>
        <w:autoSpaceDE w:val="0"/>
        <w:autoSpaceDN w:val="0"/>
        <w:adjustRightInd w:val="0"/>
      </w:pPr>
    </w:p>
    <w:p w14:paraId="39BAF243" w14:textId="5DD34BBD" w:rsidR="00AC0441" w:rsidRDefault="00AC0441" w:rsidP="00AC0441">
      <w:pPr>
        <w:widowControl w:val="0"/>
        <w:autoSpaceDE w:val="0"/>
        <w:autoSpaceDN w:val="0"/>
        <w:adjustRightInd w:val="0"/>
        <w:ind w:left="1440"/>
      </w:pPr>
      <w:r>
        <w:t xml:space="preserve">"Field station" means a facility where radiation sources may be stored or used and from which equipment is dispatched to temporary jobsites. </w:t>
      </w:r>
    </w:p>
    <w:p w14:paraId="53ECC184" w14:textId="77777777" w:rsidR="00AC0441" w:rsidRDefault="00AC0441" w:rsidP="003A3979">
      <w:pPr>
        <w:widowControl w:val="0"/>
        <w:autoSpaceDE w:val="0"/>
        <w:autoSpaceDN w:val="0"/>
        <w:adjustRightInd w:val="0"/>
      </w:pPr>
    </w:p>
    <w:p w14:paraId="3CC8C23D" w14:textId="3E17DF54" w:rsidR="00AC0441" w:rsidRDefault="00AC0441" w:rsidP="00AC0441">
      <w:pPr>
        <w:widowControl w:val="0"/>
        <w:autoSpaceDE w:val="0"/>
        <w:autoSpaceDN w:val="0"/>
        <w:adjustRightInd w:val="0"/>
        <w:ind w:left="1440"/>
        <w:rPr>
          <w:szCs w:val="24"/>
        </w:rPr>
      </w:pPr>
      <w:r>
        <w:rPr>
          <w:szCs w:val="24"/>
        </w:rPr>
        <w:t>"</w:t>
      </w:r>
      <w:r w:rsidR="0074219E">
        <w:rPr>
          <w:szCs w:val="24"/>
        </w:rPr>
        <w:t>F</w:t>
      </w:r>
      <w:r w:rsidRPr="00B0019C">
        <w:rPr>
          <w:szCs w:val="24"/>
        </w:rPr>
        <w:t>resh</w:t>
      </w:r>
      <w:r w:rsidR="00601430">
        <w:rPr>
          <w:szCs w:val="24"/>
        </w:rPr>
        <w:t xml:space="preserve"> </w:t>
      </w:r>
      <w:r w:rsidRPr="00B0019C">
        <w:rPr>
          <w:szCs w:val="24"/>
        </w:rPr>
        <w:t>water aquifer</w:t>
      </w:r>
      <w:r>
        <w:rPr>
          <w:szCs w:val="24"/>
        </w:rPr>
        <w:t>"</w:t>
      </w:r>
      <w:r w:rsidRPr="00B0019C">
        <w:rPr>
          <w:szCs w:val="24"/>
        </w:rPr>
        <w:t xml:space="preserve"> means</w:t>
      </w:r>
      <w:r>
        <w:rPr>
          <w:szCs w:val="24"/>
        </w:rPr>
        <w:t xml:space="preserve"> </w:t>
      </w:r>
      <w:r w:rsidRPr="00B0019C">
        <w:rPr>
          <w:szCs w:val="24"/>
        </w:rPr>
        <w:t>a geological formation that is capable of yielding fresh water to a well or spring.</w:t>
      </w:r>
    </w:p>
    <w:p w14:paraId="7CD07D77" w14:textId="77777777" w:rsidR="00AC0441" w:rsidRPr="00B0019C" w:rsidRDefault="00AC0441" w:rsidP="003A3979">
      <w:pPr>
        <w:widowControl w:val="0"/>
        <w:autoSpaceDE w:val="0"/>
        <w:autoSpaceDN w:val="0"/>
        <w:adjustRightInd w:val="0"/>
        <w:rPr>
          <w:szCs w:val="24"/>
        </w:rPr>
      </w:pPr>
    </w:p>
    <w:p w14:paraId="7CC55245" w14:textId="4242B26C" w:rsidR="00AC0441" w:rsidRDefault="00AC0441" w:rsidP="00AC0441">
      <w:pPr>
        <w:widowControl w:val="0"/>
        <w:autoSpaceDE w:val="0"/>
        <w:autoSpaceDN w:val="0"/>
        <w:adjustRightInd w:val="0"/>
        <w:ind w:left="1440"/>
      </w:pPr>
      <w:r>
        <w:t xml:space="preserve">"Injection tool" means a device used for controlled subsurface injection of radioactive tracer material. </w:t>
      </w:r>
    </w:p>
    <w:p w14:paraId="38F21A87" w14:textId="4F1DD934" w:rsidR="00AC0441" w:rsidRDefault="00AC0441" w:rsidP="003A3979">
      <w:pPr>
        <w:widowControl w:val="0"/>
        <w:autoSpaceDE w:val="0"/>
        <w:autoSpaceDN w:val="0"/>
        <w:adjustRightInd w:val="0"/>
      </w:pPr>
    </w:p>
    <w:p w14:paraId="0F7F99CD" w14:textId="77777777" w:rsidR="00601430" w:rsidRDefault="00601430" w:rsidP="00601430">
      <w:pPr>
        <w:widowControl w:val="0"/>
        <w:autoSpaceDE w:val="0"/>
        <w:autoSpaceDN w:val="0"/>
        <w:adjustRightInd w:val="0"/>
        <w:ind w:left="1440"/>
      </w:pPr>
      <w:r>
        <w:t xml:space="preserve">"Irretrievable well logging source" means any sealed source containing radioactive material that is pulled off or not connected to the wireline that suspends the source in the well and for which all reasonable effort at recovery has been expended. </w:t>
      </w:r>
    </w:p>
    <w:p w14:paraId="47227216" w14:textId="77777777" w:rsidR="00601430" w:rsidRDefault="00601430" w:rsidP="003A3979">
      <w:pPr>
        <w:widowControl w:val="0"/>
        <w:autoSpaceDE w:val="0"/>
        <w:autoSpaceDN w:val="0"/>
        <w:adjustRightInd w:val="0"/>
      </w:pPr>
    </w:p>
    <w:p w14:paraId="3AF07174" w14:textId="0B3E1DBB" w:rsidR="00AC0441" w:rsidRPr="00B0019C" w:rsidRDefault="00AC0441" w:rsidP="00AC0441">
      <w:pPr>
        <w:widowControl w:val="0"/>
        <w:autoSpaceDE w:val="0"/>
        <w:autoSpaceDN w:val="0"/>
        <w:adjustRightInd w:val="0"/>
        <w:ind w:left="1440"/>
      </w:pPr>
      <w:r>
        <w:t>"</w:t>
      </w:r>
      <w:r w:rsidRPr="00B0019C">
        <w:t>Logging assistant</w:t>
      </w:r>
      <w:r>
        <w:t>"</w:t>
      </w:r>
      <w:r w:rsidRPr="00B0019C">
        <w:t xml:space="preserve"> means any individual who, under the personal supervision of a logging supervisor, handles sealed sources or tracers </w:t>
      </w:r>
      <w:r>
        <w:t xml:space="preserve">that are not </w:t>
      </w:r>
      <w:r w:rsidR="00601430">
        <w:t xml:space="preserve">in </w:t>
      </w:r>
      <w:r>
        <w:t xml:space="preserve">logging tools or shipping containers </w:t>
      </w:r>
      <w:r w:rsidRPr="00B0019C">
        <w:t>or who performs surveys required by Section 351.670.</w:t>
      </w:r>
    </w:p>
    <w:p w14:paraId="353D42C3" w14:textId="77777777" w:rsidR="00AC0441" w:rsidRDefault="00AC0441" w:rsidP="003A3979">
      <w:pPr>
        <w:widowControl w:val="0"/>
        <w:autoSpaceDE w:val="0"/>
        <w:autoSpaceDN w:val="0"/>
        <w:adjustRightInd w:val="0"/>
      </w:pPr>
    </w:p>
    <w:p w14:paraId="0A370198" w14:textId="1ABBEEAA" w:rsidR="00AC0441" w:rsidRDefault="00AC0441" w:rsidP="00AC0441">
      <w:pPr>
        <w:widowControl w:val="0"/>
        <w:autoSpaceDE w:val="0"/>
        <w:autoSpaceDN w:val="0"/>
        <w:adjustRightInd w:val="0"/>
        <w:ind w:left="1440"/>
      </w:pPr>
      <w:r>
        <w:t xml:space="preserve">"Logging supervisor" </w:t>
      </w:r>
      <w:r w:rsidRPr="00B0019C">
        <w:t>means an individual who uses licensed material or provides personal supervision in the use of licensed material at a temporary jobsite and who is responsible to the licensee for assuring compliance with the requirements of the Agency's regulations and the conditions of the license.</w:t>
      </w:r>
    </w:p>
    <w:p w14:paraId="7B44D405" w14:textId="77777777" w:rsidR="00AC0441" w:rsidRDefault="00AC0441" w:rsidP="003A3979">
      <w:pPr>
        <w:widowControl w:val="0"/>
        <w:autoSpaceDE w:val="0"/>
        <w:autoSpaceDN w:val="0"/>
        <w:adjustRightInd w:val="0"/>
      </w:pPr>
    </w:p>
    <w:p w14:paraId="1A86BFAD" w14:textId="228F456F" w:rsidR="00AC0441" w:rsidRDefault="00AC0441" w:rsidP="00AC0441">
      <w:pPr>
        <w:widowControl w:val="0"/>
        <w:autoSpaceDE w:val="0"/>
        <w:autoSpaceDN w:val="0"/>
        <w:adjustRightInd w:val="0"/>
        <w:ind w:left="1440"/>
      </w:pPr>
      <w:r>
        <w:t xml:space="preserve">"Logging tool" means a device used subsurface to perform well logging. </w:t>
      </w:r>
    </w:p>
    <w:p w14:paraId="3E740D11" w14:textId="77777777" w:rsidR="00AC0441" w:rsidRDefault="00AC0441" w:rsidP="003A3979">
      <w:pPr>
        <w:tabs>
          <w:tab w:val="left" w:pos="-720"/>
        </w:tabs>
        <w:suppressAutoHyphens/>
      </w:pPr>
    </w:p>
    <w:p w14:paraId="05260804" w14:textId="010FA2BC" w:rsidR="00AC0441" w:rsidRDefault="00AC0441" w:rsidP="00AC0441">
      <w:pPr>
        <w:widowControl w:val="0"/>
        <w:autoSpaceDE w:val="0"/>
        <w:autoSpaceDN w:val="0"/>
        <w:adjustRightInd w:val="0"/>
        <w:ind w:left="1440"/>
      </w:pPr>
      <w:r>
        <w:t xml:space="preserve">"Mineral logging" means any logging performed for the purpose of mineral exploration other than oil or gas. </w:t>
      </w:r>
    </w:p>
    <w:p w14:paraId="1F0E35D5" w14:textId="77777777" w:rsidR="00AC0441" w:rsidRDefault="00AC0441" w:rsidP="003A3979">
      <w:pPr>
        <w:widowControl w:val="0"/>
        <w:autoSpaceDE w:val="0"/>
        <w:autoSpaceDN w:val="0"/>
        <w:adjustRightInd w:val="0"/>
      </w:pPr>
    </w:p>
    <w:p w14:paraId="7F33DE94" w14:textId="78174A0B" w:rsidR="00AC0441" w:rsidRDefault="00AC0441" w:rsidP="00AC0441">
      <w:pPr>
        <w:widowControl w:val="0"/>
        <w:autoSpaceDE w:val="0"/>
        <w:autoSpaceDN w:val="0"/>
        <w:adjustRightInd w:val="0"/>
        <w:ind w:left="1440"/>
      </w:pPr>
      <w:r>
        <w:t xml:space="preserve">"Personal supervision" means guidance and instruction </w:t>
      </w:r>
      <w:r w:rsidRPr="00B0019C">
        <w:t>by a logging supervisor, who is physically present at a temporary jobsite, who is in personal contact with logging assistants, and who can give immediate assistance.</w:t>
      </w:r>
      <w:r>
        <w:t xml:space="preserve"> </w:t>
      </w:r>
    </w:p>
    <w:p w14:paraId="03EEC86F" w14:textId="77777777" w:rsidR="00AC0441" w:rsidRDefault="00AC0441" w:rsidP="003A3979">
      <w:pPr>
        <w:widowControl w:val="0"/>
        <w:autoSpaceDE w:val="0"/>
        <w:autoSpaceDN w:val="0"/>
        <w:adjustRightInd w:val="0"/>
      </w:pPr>
    </w:p>
    <w:p w14:paraId="7A8BF6C1" w14:textId="2972F8CD" w:rsidR="00AC0441" w:rsidRDefault="00AC0441" w:rsidP="00AC0441">
      <w:pPr>
        <w:widowControl w:val="0"/>
        <w:autoSpaceDE w:val="0"/>
        <w:autoSpaceDN w:val="0"/>
        <w:adjustRightInd w:val="0"/>
        <w:ind w:left="1440"/>
      </w:pPr>
      <w:r>
        <w:t xml:space="preserve">"Radioactive marker" means licensed material </w:t>
      </w:r>
      <w:r w:rsidRPr="00B0019C">
        <w:t xml:space="preserve">used for depth determination or direction orientation. For purposes of this </w:t>
      </w:r>
      <w:r>
        <w:t>P</w:t>
      </w:r>
      <w:r w:rsidRPr="00B0019C">
        <w:t xml:space="preserve">art, this term includes radioactive </w:t>
      </w:r>
      <w:r w:rsidRPr="00B0019C">
        <w:lastRenderedPageBreak/>
        <w:t>collar markers and radioactive iron nails.</w:t>
      </w:r>
    </w:p>
    <w:p w14:paraId="66863F4D" w14:textId="690752BE" w:rsidR="00AC0441" w:rsidRDefault="00AC0441" w:rsidP="003A3979">
      <w:pPr>
        <w:widowControl w:val="0"/>
        <w:autoSpaceDE w:val="0"/>
        <w:autoSpaceDN w:val="0"/>
        <w:adjustRightInd w:val="0"/>
      </w:pPr>
    </w:p>
    <w:p w14:paraId="58FE2B9F" w14:textId="29C9182D" w:rsidR="00601430" w:rsidRDefault="00601430" w:rsidP="00601430">
      <w:pPr>
        <w:widowControl w:val="0"/>
        <w:autoSpaceDE w:val="0"/>
        <w:autoSpaceDN w:val="0"/>
        <w:adjustRightInd w:val="0"/>
        <w:ind w:left="1440"/>
      </w:pPr>
      <w:r>
        <w:t>"Safety review" means a periodic review provided by the licensee for its employees on radiation safety aspects of well logging.  The review may include, as appropriate, the results of internal inspections, new procedures or equipment, accidents or errors that have been observed, and opportunities for employees to ask safety questions.</w:t>
      </w:r>
    </w:p>
    <w:p w14:paraId="3DDBE71E" w14:textId="77777777" w:rsidR="00601430" w:rsidRDefault="00601430" w:rsidP="003A3979">
      <w:pPr>
        <w:widowControl w:val="0"/>
        <w:autoSpaceDE w:val="0"/>
        <w:autoSpaceDN w:val="0"/>
        <w:adjustRightInd w:val="0"/>
      </w:pPr>
    </w:p>
    <w:p w14:paraId="47374A1C" w14:textId="74E06150" w:rsidR="00AC0441" w:rsidRDefault="00AC0441" w:rsidP="00AC0441">
      <w:pPr>
        <w:widowControl w:val="0"/>
        <w:autoSpaceDE w:val="0"/>
        <w:autoSpaceDN w:val="0"/>
        <w:adjustRightInd w:val="0"/>
        <w:ind w:left="1440"/>
      </w:pPr>
      <w:r>
        <w:t xml:space="preserve">"Source holder" means a housing or assembly into which a </w:t>
      </w:r>
      <w:r w:rsidR="00601430">
        <w:t>sealed</w:t>
      </w:r>
      <w:r>
        <w:t xml:space="preserve"> source is placed </w:t>
      </w:r>
      <w:r w:rsidR="00601430">
        <w:t>to facilitate</w:t>
      </w:r>
      <w:r>
        <w:t xml:space="preserve"> the handling and use of the source in well logging operations. </w:t>
      </w:r>
    </w:p>
    <w:p w14:paraId="2F22E58C" w14:textId="77777777" w:rsidR="00AC0441" w:rsidRDefault="00AC0441" w:rsidP="003A3979">
      <w:pPr>
        <w:widowControl w:val="0"/>
        <w:autoSpaceDE w:val="0"/>
        <w:autoSpaceDN w:val="0"/>
        <w:adjustRightInd w:val="0"/>
      </w:pPr>
    </w:p>
    <w:p w14:paraId="68CCE960" w14:textId="49FE6CBD" w:rsidR="00AC0441" w:rsidRDefault="00AC0441" w:rsidP="00AC0441">
      <w:pPr>
        <w:widowControl w:val="0"/>
        <w:autoSpaceDE w:val="0"/>
        <w:autoSpaceDN w:val="0"/>
        <w:adjustRightInd w:val="0"/>
        <w:ind w:left="1440"/>
      </w:pPr>
      <w:r>
        <w:t xml:space="preserve">"Subsurface tracer study" means the release </w:t>
      </w:r>
      <w:r w:rsidRPr="00B0019C">
        <w:t>of unsealed licensed material or a substance labeled with licensed material in a single well for the purpose of tracing the movement or position of the material or substance in the well or adjacent formation.</w:t>
      </w:r>
      <w:r>
        <w:t xml:space="preserve"> </w:t>
      </w:r>
    </w:p>
    <w:p w14:paraId="1821E696" w14:textId="77777777" w:rsidR="00AC0441" w:rsidRDefault="00AC0441" w:rsidP="003A3979">
      <w:pPr>
        <w:widowControl w:val="0"/>
        <w:autoSpaceDE w:val="0"/>
        <w:autoSpaceDN w:val="0"/>
        <w:adjustRightInd w:val="0"/>
      </w:pPr>
    </w:p>
    <w:p w14:paraId="6797D2BE" w14:textId="0CE6D71E" w:rsidR="00AC0441" w:rsidRDefault="00AC0441" w:rsidP="00AC0441">
      <w:pPr>
        <w:widowControl w:val="0"/>
        <w:autoSpaceDE w:val="0"/>
        <w:autoSpaceDN w:val="0"/>
        <w:adjustRightInd w:val="0"/>
        <w:ind w:left="1440"/>
      </w:pPr>
      <w:r>
        <w:t>"</w:t>
      </w:r>
      <w:r w:rsidRPr="00B0019C">
        <w:t>Surface casing for protecting fresh water aquifers</w:t>
      </w:r>
      <w:r>
        <w:t>"</w:t>
      </w:r>
      <w:r w:rsidRPr="00B0019C">
        <w:t xml:space="preserve"> means a pipe or tube used as a lining in a well to isolate fresh water aquifers from the well.</w:t>
      </w:r>
    </w:p>
    <w:p w14:paraId="467CC373" w14:textId="77777777" w:rsidR="00AC0441" w:rsidRPr="00B0019C" w:rsidRDefault="00AC0441" w:rsidP="003A3979">
      <w:pPr>
        <w:widowControl w:val="0"/>
        <w:autoSpaceDE w:val="0"/>
        <w:autoSpaceDN w:val="0"/>
        <w:adjustRightInd w:val="0"/>
      </w:pPr>
    </w:p>
    <w:p w14:paraId="3B62F95B" w14:textId="407CA0AC" w:rsidR="00AC0441" w:rsidRDefault="00AC0441" w:rsidP="00AC0441">
      <w:pPr>
        <w:widowControl w:val="0"/>
        <w:autoSpaceDE w:val="0"/>
        <w:autoSpaceDN w:val="0"/>
        <w:adjustRightInd w:val="0"/>
        <w:ind w:left="1440"/>
      </w:pPr>
      <w:r>
        <w:t xml:space="preserve">"Temporary jobsite" </w:t>
      </w:r>
      <w:r w:rsidRPr="00B0019C">
        <w:t>means any location where licensed material is used or stored for 180 days or less during any consecutive 12 months, and not specifically listed on</w:t>
      </w:r>
      <w:r>
        <w:t xml:space="preserve"> </w:t>
      </w:r>
      <w:r w:rsidRPr="00B0019C">
        <w:t>a radioactive material license.</w:t>
      </w:r>
    </w:p>
    <w:p w14:paraId="5F04E515" w14:textId="77777777" w:rsidR="00AC0441" w:rsidRDefault="00AC0441" w:rsidP="003A3979">
      <w:pPr>
        <w:widowControl w:val="0"/>
        <w:autoSpaceDE w:val="0"/>
        <w:autoSpaceDN w:val="0"/>
        <w:adjustRightInd w:val="0"/>
      </w:pPr>
    </w:p>
    <w:p w14:paraId="59D54C57" w14:textId="40FA4482" w:rsidR="00AC0441" w:rsidRDefault="00AC0441" w:rsidP="00AC0441">
      <w:pPr>
        <w:widowControl w:val="0"/>
        <w:autoSpaceDE w:val="0"/>
        <w:autoSpaceDN w:val="0"/>
        <w:adjustRightInd w:val="0"/>
        <w:ind w:left="1440"/>
      </w:pPr>
      <w:r>
        <w:t>"Tritium neutron generator target source" means a tritium (hydrogen-3) source used within a neutron generator tube to produce neutrons for use in well logging applications.</w:t>
      </w:r>
    </w:p>
    <w:p w14:paraId="66DE8D28" w14:textId="77777777" w:rsidR="00AC0441" w:rsidRDefault="00AC0441" w:rsidP="003A3979">
      <w:pPr>
        <w:widowControl w:val="0"/>
        <w:autoSpaceDE w:val="0"/>
        <w:autoSpaceDN w:val="0"/>
        <w:adjustRightInd w:val="0"/>
      </w:pPr>
    </w:p>
    <w:p w14:paraId="02DA126C" w14:textId="0529A58B" w:rsidR="00AC0441" w:rsidRPr="00B0019C" w:rsidRDefault="00AC0441" w:rsidP="00AC0441">
      <w:pPr>
        <w:widowControl w:val="0"/>
        <w:autoSpaceDE w:val="0"/>
        <w:autoSpaceDN w:val="0"/>
        <w:adjustRightInd w:val="0"/>
        <w:ind w:left="1440"/>
      </w:pPr>
      <w:r>
        <w:t>"</w:t>
      </w:r>
      <w:r w:rsidRPr="00B0019C">
        <w:t>Uranium sinker bar</w:t>
      </w:r>
      <w:r>
        <w:t>"</w:t>
      </w:r>
      <w:r w:rsidRPr="00B0019C">
        <w:t xml:space="preserve"> means a weight containing depleted uranium used to pull a logging tool toward the bottom of a well.</w:t>
      </w:r>
    </w:p>
    <w:p w14:paraId="03017961" w14:textId="77777777" w:rsidR="00AC0441" w:rsidRPr="00B0019C" w:rsidRDefault="00AC0441" w:rsidP="003A3979">
      <w:pPr>
        <w:widowControl w:val="0"/>
        <w:autoSpaceDE w:val="0"/>
        <w:autoSpaceDN w:val="0"/>
        <w:adjustRightInd w:val="0"/>
      </w:pPr>
    </w:p>
    <w:p w14:paraId="6A9A1DEF" w14:textId="426035C2" w:rsidR="00AC0441" w:rsidRPr="00B0019C" w:rsidRDefault="00AC0441" w:rsidP="00AC0441">
      <w:pPr>
        <w:widowControl w:val="0"/>
        <w:autoSpaceDE w:val="0"/>
        <w:autoSpaceDN w:val="0"/>
        <w:adjustRightInd w:val="0"/>
        <w:ind w:left="1440"/>
      </w:pPr>
      <w:r>
        <w:t>"</w:t>
      </w:r>
      <w:r w:rsidRPr="00B0019C">
        <w:t>Well</w:t>
      </w:r>
      <w:r>
        <w:t>"</w:t>
      </w:r>
      <w:r w:rsidRPr="00B0019C">
        <w:t xml:space="preserve"> means a drilled hole in which well logging may be performed. As used in this </w:t>
      </w:r>
      <w:r>
        <w:t>P</w:t>
      </w:r>
      <w:r w:rsidRPr="00B0019C">
        <w:t xml:space="preserve">art, </w:t>
      </w:r>
      <w:r>
        <w:t>"</w:t>
      </w:r>
      <w:r w:rsidRPr="00B0019C">
        <w:t>well</w:t>
      </w:r>
      <w:r>
        <w:t>"</w:t>
      </w:r>
      <w:r w:rsidRPr="00B0019C">
        <w:t xml:space="preserve"> includes drilled holes for the purpose of</w:t>
      </w:r>
      <w:r>
        <w:t xml:space="preserve"> disposal or</w:t>
      </w:r>
      <w:r w:rsidRPr="00B0019C">
        <w:t xml:space="preserve"> oil, gas, mineral, groundwater, or geological exploration.</w:t>
      </w:r>
    </w:p>
    <w:p w14:paraId="357B444B" w14:textId="77777777" w:rsidR="00AC0441" w:rsidRDefault="00AC0441" w:rsidP="003A3979">
      <w:pPr>
        <w:widowControl w:val="0"/>
        <w:autoSpaceDE w:val="0"/>
        <w:autoSpaceDN w:val="0"/>
        <w:adjustRightInd w:val="0"/>
      </w:pPr>
    </w:p>
    <w:p w14:paraId="54F7C7B6" w14:textId="5980B7C4" w:rsidR="00AC0441" w:rsidRDefault="00AC0441" w:rsidP="00AC0441">
      <w:pPr>
        <w:widowControl w:val="0"/>
        <w:autoSpaceDE w:val="0"/>
        <w:autoSpaceDN w:val="0"/>
        <w:adjustRightInd w:val="0"/>
        <w:ind w:left="1440"/>
      </w:pPr>
      <w:r>
        <w:t xml:space="preserve">"Well-bore" means a drilled hole in which wireline service operations and subsurface tracer studies are performed. </w:t>
      </w:r>
    </w:p>
    <w:p w14:paraId="40B5827C" w14:textId="77777777" w:rsidR="00AC0441" w:rsidRDefault="00AC0441" w:rsidP="003A3979">
      <w:pPr>
        <w:widowControl w:val="0"/>
        <w:autoSpaceDE w:val="0"/>
        <w:autoSpaceDN w:val="0"/>
        <w:adjustRightInd w:val="0"/>
      </w:pPr>
    </w:p>
    <w:p w14:paraId="0E5BA212" w14:textId="5C36DB18" w:rsidR="00AC0441" w:rsidRDefault="00AC0441" w:rsidP="00AC0441">
      <w:pPr>
        <w:widowControl w:val="0"/>
        <w:autoSpaceDE w:val="0"/>
        <w:autoSpaceDN w:val="0"/>
        <w:adjustRightInd w:val="0"/>
        <w:ind w:left="1440"/>
      </w:pPr>
      <w:r>
        <w:t xml:space="preserve">"Well logging" means </w:t>
      </w:r>
      <w:r w:rsidRPr="00B0019C">
        <w:t>all operations involving the lowering and raising of measuring devices or tools which contain licensed material or are used to detect licensed materials in wells for the purpose of obtaining information about the well or adjacent formations which may be used in oil, gas, mineral, groundwater, or geological exploration.</w:t>
      </w:r>
    </w:p>
    <w:p w14:paraId="6C6549E7" w14:textId="77777777" w:rsidR="00AC0441" w:rsidRDefault="00AC0441" w:rsidP="003A3979">
      <w:pPr>
        <w:widowControl w:val="0"/>
        <w:autoSpaceDE w:val="0"/>
        <w:autoSpaceDN w:val="0"/>
        <w:adjustRightInd w:val="0"/>
      </w:pPr>
    </w:p>
    <w:p w14:paraId="04D11A0F" w14:textId="6C83DFED" w:rsidR="00AC0441" w:rsidRDefault="00AC0441" w:rsidP="00AC0441">
      <w:pPr>
        <w:widowControl w:val="0"/>
        <w:autoSpaceDE w:val="0"/>
        <w:autoSpaceDN w:val="0"/>
        <w:adjustRightInd w:val="0"/>
        <w:ind w:left="1440"/>
      </w:pPr>
      <w:r>
        <w:t xml:space="preserve">"Wireline" means a cable containing one or more electrical conductors which is used to lower and raise logging tools in the well-bore. </w:t>
      </w:r>
    </w:p>
    <w:p w14:paraId="64E15DBB" w14:textId="77777777" w:rsidR="00AC0441" w:rsidRDefault="00AC0441" w:rsidP="003A3979">
      <w:pPr>
        <w:widowControl w:val="0"/>
        <w:autoSpaceDE w:val="0"/>
        <w:autoSpaceDN w:val="0"/>
        <w:adjustRightInd w:val="0"/>
      </w:pPr>
    </w:p>
    <w:p w14:paraId="5F18C2FE" w14:textId="47642909" w:rsidR="000174EB" w:rsidRPr="00093935" w:rsidRDefault="00AC0441" w:rsidP="00AC0441">
      <w:pPr>
        <w:ind w:left="1440"/>
      </w:pPr>
      <w:r>
        <w:lastRenderedPageBreak/>
        <w:t>"Wireline service operation" means any evaluation or mechanical service which is performed in the well-bore using devices on a wireline.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AEE0" w14:textId="77777777" w:rsidR="00D571CC" w:rsidRDefault="00D571CC">
      <w:r>
        <w:separator/>
      </w:r>
    </w:p>
  </w:endnote>
  <w:endnote w:type="continuationSeparator" w:id="0">
    <w:p w14:paraId="61B29F54" w14:textId="77777777" w:rsidR="00D571CC" w:rsidRDefault="00D5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8348" w14:textId="77777777" w:rsidR="00D571CC" w:rsidRDefault="00D571CC">
      <w:r>
        <w:separator/>
      </w:r>
    </w:p>
  </w:footnote>
  <w:footnote w:type="continuationSeparator" w:id="0">
    <w:p w14:paraId="4FC0A329" w14:textId="77777777" w:rsidR="00D571CC" w:rsidRDefault="00D5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979"/>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43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19E"/>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0C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C79"/>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44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1C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18470"/>
  <w15:chartTrackingRefBased/>
  <w15:docId w15:val="{CE18AED9-F5C1-4889-B601-BC9B55D3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44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688</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2023-03-22T15:56:00Z</dcterms:created>
  <dcterms:modified xsi:type="dcterms:W3CDTF">2025-02-22T21:53:00Z</dcterms:modified>
</cp:coreProperties>
</file>