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1909" w14:textId="77777777" w:rsidR="00B901A7" w:rsidRPr="00DA2532" w:rsidRDefault="00B901A7" w:rsidP="00DA2532"/>
    <w:p w14:paraId="1BB93EAC" w14:textId="77777777" w:rsidR="00B901A7" w:rsidRPr="00DA2532" w:rsidRDefault="00B901A7" w:rsidP="00DA2532">
      <w:pPr>
        <w:rPr>
          <w:b/>
        </w:rPr>
      </w:pPr>
      <w:r w:rsidRPr="00DA2532">
        <w:rPr>
          <w:b/>
        </w:rPr>
        <w:t>Section 346.670</w:t>
      </w:r>
      <w:r w:rsidR="007557B7" w:rsidRPr="00DA2532">
        <w:rPr>
          <w:b/>
        </w:rPr>
        <w:t xml:space="preserve"> </w:t>
      </w:r>
      <w:r w:rsidRPr="00DA2532">
        <w:rPr>
          <w:b/>
        </w:rPr>
        <w:t xml:space="preserve"> Entering and </w:t>
      </w:r>
      <w:r w:rsidR="007557B7" w:rsidRPr="00DA2532">
        <w:rPr>
          <w:b/>
        </w:rPr>
        <w:t>L</w:t>
      </w:r>
      <w:r w:rsidRPr="00DA2532">
        <w:rPr>
          <w:b/>
        </w:rPr>
        <w:t xml:space="preserve">eaving the </w:t>
      </w:r>
      <w:r w:rsidR="007557B7" w:rsidRPr="00DA2532">
        <w:rPr>
          <w:b/>
        </w:rPr>
        <w:t>R</w:t>
      </w:r>
      <w:r w:rsidRPr="00DA2532">
        <w:rPr>
          <w:b/>
        </w:rPr>
        <w:t xml:space="preserve">adiation </w:t>
      </w:r>
      <w:r w:rsidR="007557B7" w:rsidRPr="00DA2532">
        <w:rPr>
          <w:b/>
        </w:rPr>
        <w:t>R</w:t>
      </w:r>
      <w:r w:rsidRPr="00DA2532">
        <w:rPr>
          <w:b/>
        </w:rPr>
        <w:t>oom</w:t>
      </w:r>
    </w:p>
    <w:p w14:paraId="2CA5FC24" w14:textId="32827DCC" w:rsidR="00B901A7" w:rsidRPr="00DA2532" w:rsidRDefault="00B901A7" w:rsidP="00DA2532"/>
    <w:p w14:paraId="76C6B8A2" w14:textId="77777777" w:rsidR="00B901A7" w:rsidRDefault="00334D05" w:rsidP="00334D05">
      <w:pPr>
        <w:ind w:left="1440" w:hanging="720"/>
      </w:pPr>
      <w:r>
        <w:t>a)</w:t>
      </w:r>
      <w:r>
        <w:tab/>
      </w:r>
      <w:r w:rsidR="00B901A7">
        <w:t>Upon first entering the radiation room of a panoramic irradiator after an irradiation, the irradiator operator shall use a survey meter to determine that the source has returned to its fully shielded position.  The operator shall check the functioning of the survey meter with a radiation check source prior to entry.</w:t>
      </w:r>
    </w:p>
    <w:p w14:paraId="40A60A99" w14:textId="77777777" w:rsidR="00B901A7" w:rsidRDefault="00B901A7" w:rsidP="00334D05"/>
    <w:p w14:paraId="3CF17137" w14:textId="77777777" w:rsidR="00B901A7" w:rsidRDefault="00334D05" w:rsidP="00334D05">
      <w:pPr>
        <w:ind w:left="1440" w:hanging="720"/>
      </w:pPr>
      <w:r>
        <w:t>b)</w:t>
      </w:r>
      <w:r>
        <w:tab/>
      </w:r>
      <w:r w:rsidR="00B901A7">
        <w:t>Before exiting from and locking the door to the radiation room of a panoramic irradiator prior to a planned irradiation, the irradiator operator shall</w:t>
      </w:r>
      <w:r w:rsidR="007557B7">
        <w:t>:</w:t>
      </w:r>
    </w:p>
    <w:p w14:paraId="15911876" w14:textId="77777777" w:rsidR="00B901A7" w:rsidRDefault="00B901A7" w:rsidP="00334D05"/>
    <w:p w14:paraId="7A64134C" w14:textId="77777777" w:rsidR="00B901A7" w:rsidRDefault="00334D05" w:rsidP="00334D05">
      <w:pPr>
        <w:ind w:left="2160" w:hanging="720"/>
      </w:pPr>
      <w:r>
        <w:t>1)</w:t>
      </w:r>
      <w:r>
        <w:tab/>
      </w:r>
      <w:r w:rsidR="00B901A7">
        <w:t>Visually inspect the entire radiation room to verify that no one else is in it; and</w:t>
      </w:r>
    </w:p>
    <w:p w14:paraId="6C453FCB" w14:textId="77777777" w:rsidR="00B901A7" w:rsidRDefault="00B901A7" w:rsidP="00334D05"/>
    <w:p w14:paraId="37AD523F" w14:textId="77777777" w:rsidR="00B901A7" w:rsidRDefault="00334D05" w:rsidP="00334D05">
      <w:pPr>
        <w:ind w:left="2160" w:hanging="720"/>
      </w:pPr>
      <w:r>
        <w:t>2)</w:t>
      </w:r>
      <w:r>
        <w:tab/>
      </w:r>
      <w:r w:rsidR="00B901A7">
        <w:t>Activate a control in the radiation room that permits the sources to be moved from the shielded position only if the door to the radiation room is locked within a pre</w:t>
      </w:r>
      <w:r w:rsidR="00F45BAD">
        <w:t>-</w:t>
      </w:r>
      <w:r w:rsidR="00B901A7">
        <w:t>set time after setting the control.</w:t>
      </w:r>
    </w:p>
    <w:p w14:paraId="0F390C56" w14:textId="77777777" w:rsidR="00B901A7" w:rsidRDefault="00B901A7" w:rsidP="00334D05"/>
    <w:p w14:paraId="1A9B03BB" w14:textId="7ED188BE" w:rsidR="00B901A7" w:rsidRDefault="00334D05" w:rsidP="00334D05">
      <w:pPr>
        <w:ind w:left="1440" w:hanging="720"/>
      </w:pPr>
      <w:r>
        <w:t>c)</w:t>
      </w:r>
      <w:r>
        <w:tab/>
      </w:r>
      <w:r w:rsidR="00B901A7">
        <w:t>During a power failure, the area around the pool of an underwater irradiator may not be entered without using an operable and calibrated radiation survey meter</w:t>
      </w:r>
      <w:r w:rsidR="007557B7">
        <w:t>,</w:t>
      </w:r>
      <w:r w:rsidR="00B901A7">
        <w:t xml:space="preserve"> unless the over-the-pool monitor required by Section 346.290(b) is operating with backup power.</w:t>
      </w:r>
    </w:p>
    <w:p w14:paraId="02623515" w14:textId="0C9B263F" w:rsidR="00163B77" w:rsidRDefault="00163B77" w:rsidP="008973FB"/>
    <w:p w14:paraId="3716FA88" w14:textId="3F7866B3" w:rsidR="00163B77" w:rsidRDefault="00163B77" w:rsidP="00334D05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2919EF">
        <w:t>9201</w:t>
      </w:r>
      <w:r w:rsidRPr="00FD1AD2">
        <w:t xml:space="preserve">, effective </w:t>
      </w:r>
      <w:r w:rsidR="002919EF">
        <w:t>June 22, 2023</w:t>
      </w:r>
      <w:r w:rsidRPr="00FD1AD2">
        <w:t>)</w:t>
      </w:r>
    </w:p>
    <w:sectPr w:rsidR="00163B77" w:rsidSect="00B901A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1D1D" w14:textId="77777777" w:rsidR="00A5652E" w:rsidRDefault="00A5652E">
      <w:r>
        <w:separator/>
      </w:r>
    </w:p>
  </w:endnote>
  <w:endnote w:type="continuationSeparator" w:id="0">
    <w:p w14:paraId="3FE5505E" w14:textId="77777777" w:rsidR="00A5652E" w:rsidRDefault="00A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D129" w14:textId="77777777" w:rsidR="00A5652E" w:rsidRDefault="00A5652E">
      <w:r>
        <w:separator/>
      </w:r>
    </w:p>
  </w:footnote>
  <w:footnote w:type="continuationSeparator" w:id="0">
    <w:p w14:paraId="0326D73A" w14:textId="77777777" w:rsidR="00A5652E" w:rsidRDefault="00A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23D"/>
    <w:multiLevelType w:val="hybridMultilevel"/>
    <w:tmpl w:val="FDC4D722"/>
    <w:lvl w:ilvl="0" w:tplc="A81EF1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AA93A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729A7"/>
    <w:multiLevelType w:val="hybridMultilevel"/>
    <w:tmpl w:val="53E0494E"/>
    <w:lvl w:ilvl="0" w:tplc="212CFB0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63B77"/>
    <w:rsid w:val="00173B90"/>
    <w:rsid w:val="001C7D95"/>
    <w:rsid w:val="001E3074"/>
    <w:rsid w:val="00210783"/>
    <w:rsid w:val="00225354"/>
    <w:rsid w:val="002524EC"/>
    <w:rsid w:val="00260DAD"/>
    <w:rsid w:val="00271D6C"/>
    <w:rsid w:val="002919EF"/>
    <w:rsid w:val="00292C0A"/>
    <w:rsid w:val="002A643F"/>
    <w:rsid w:val="00334D05"/>
    <w:rsid w:val="00337CEB"/>
    <w:rsid w:val="00367A2E"/>
    <w:rsid w:val="00382A95"/>
    <w:rsid w:val="003B23A4"/>
    <w:rsid w:val="003F3A28"/>
    <w:rsid w:val="003F5FD7"/>
    <w:rsid w:val="00401268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1E13"/>
    <w:rsid w:val="006205BF"/>
    <w:rsid w:val="0063072A"/>
    <w:rsid w:val="006541CA"/>
    <w:rsid w:val="006A2114"/>
    <w:rsid w:val="007557B7"/>
    <w:rsid w:val="00776784"/>
    <w:rsid w:val="00780733"/>
    <w:rsid w:val="007D406F"/>
    <w:rsid w:val="008271B1"/>
    <w:rsid w:val="00837F88"/>
    <w:rsid w:val="0084781C"/>
    <w:rsid w:val="008973FB"/>
    <w:rsid w:val="008E3F66"/>
    <w:rsid w:val="00932B5E"/>
    <w:rsid w:val="00935A8C"/>
    <w:rsid w:val="0098276C"/>
    <w:rsid w:val="00A174BB"/>
    <w:rsid w:val="00A2265D"/>
    <w:rsid w:val="00A24A32"/>
    <w:rsid w:val="00A5652E"/>
    <w:rsid w:val="00A600AA"/>
    <w:rsid w:val="00AE1744"/>
    <w:rsid w:val="00AE5547"/>
    <w:rsid w:val="00B35D67"/>
    <w:rsid w:val="00B516F7"/>
    <w:rsid w:val="00B71177"/>
    <w:rsid w:val="00B901A7"/>
    <w:rsid w:val="00BF4F52"/>
    <w:rsid w:val="00BF5EF1"/>
    <w:rsid w:val="00C01CB4"/>
    <w:rsid w:val="00C23850"/>
    <w:rsid w:val="00C4537A"/>
    <w:rsid w:val="00CB127F"/>
    <w:rsid w:val="00CB44D4"/>
    <w:rsid w:val="00CC13F9"/>
    <w:rsid w:val="00CD3723"/>
    <w:rsid w:val="00CF350D"/>
    <w:rsid w:val="00D12F95"/>
    <w:rsid w:val="00D55B37"/>
    <w:rsid w:val="00D707FD"/>
    <w:rsid w:val="00D93C67"/>
    <w:rsid w:val="00DA2532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0E3C"/>
    <w:rsid w:val="00F43DEE"/>
    <w:rsid w:val="00F45BAD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44DA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B901A7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2023-06-08T15:55:00Z</dcterms:created>
  <dcterms:modified xsi:type="dcterms:W3CDTF">2025-02-22T21:42:00Z</dcterms:modified>
</cp:coreProperties>
</file>