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6071" w14:textId="77777777" w:rsidR="002462FF" w:rsidRDefault="002462FF" w:rsidP="002462FF">
      <w:pPr>
        <w:widowControl w:val="0"/>
        <w:autoSpaceDE w:val="0"/>
        <w:autoSpaceDN w:val="0"/>
        <w:adjustRightInd w:val="0"/>
      </w:pPr>
    </w:p>
    <w:p w14:paraId="343B8D78" w14:textId="77777777" w:rsidR="002462FF" w:rsidRDefault="002462FF" w:rsidP="002462FF">
      <w:pPr>
        <w:widowControl w:val="0"/>
        <w:autoSpaceDE w:val="0"/>
        <w:autoSpaceDN w:val="0"/>
        <w:adjustRightInd w:val="0"/>
      </w:pPr>
      <w:r>
        <w:rPr>
          <w:b/>
          <w:bCs/>
        </w:rPr>
        <w:t>Section 340.1135  Records of Tests for Leakage or Contamination of Sealed Sources</w:t>
      </w:r>
      <w:r>
        <w:t xml:space="preserve"> </w:t>
      </w:r>
    </w:p>
    <w:p w14:paraId="6BAEF3D5" w14:textId="21552958" w:rsidR="002462FF" w:rsidRDefault="002462FF" w:rsidP="002462FF">
      <w:pPr>
        <w:widowControl w:val="0"/>
        <w:autoSpaceDE w:val="0"/>
        <w:autoSpaceDN w:val="0"/>
        <w:adjustRightInd w:val="0"/>
      </w:pPr>
    </w:p>
    <w:p w14:paraId="31CD17E8" w14:textId="77777777" w:rsidR="002462FF" w:rsidRDefault="00AA58D0" w:rsidP="00AA58D0">
      <w:pPr>
        <w:widowControl w:val="0"/>
        <w:autoSpaceDE w:val="0"/>
        <w:autoSpaceDN w:val="0"/>
        <w:adjustRightInd w:val="0"/>
        <w:ind w:left="1440" w:hanging="720"/>
      </w:pPr>
      <w:r>
        <w:t>a)</w:t>
      </w:r>
      <w:r>
        <w:tab/>
      </w:r>
      <w:r w:rsidR="002462FF">
        <w:t xml:space="preserve">Records of tests for leakage or contamination required by Section 340.410 </w:t>
      </w:r>
      <w:r>
        <w:t xml:space="preserve">of this Part </w:t>
      </w:r>
      <w:r w:rsidR="002462FF">
        <w:t xml:space="preserve">shall be kept in units of becquerel or microcurie and maintained for inspection by the </w:t>
      </w:r>
      <w:r>
        <w:t>Agency</w:t>
      </w:r>
      <w:r w:rsidR="002462FF">
        <w:t xml:space="preserve"> for 5 years after the records are made. </w:t>
      </w:r>
    </w:p>
    <w:p w14:paraId="241AFDEB" w14:textId="77777777" w:rsidR="00AA58D0" w:rsidRDefault="00AA58D0" w:rsidP="003B3A28">
      <w:pPr>
        <w:widowControl w:val="0"/>
        <w:autoSpaceDE w:val="0"/>
        <w:autoSpaceDN w:val="0"/>
        <w:adjustRightInd w:val="0"/>
      </w:pPr>
    </w:p>
    <w:p w14:paraId="3A8BE3A8" w14:textId="77777777" w:rsidR="00AA58D0" w:rsidRDefault="00AA58D0" w:rsidP="00AA58D0">
      <w:pPr>
        <w:suppressAutoHyphens/>
        <w:ind w:left="1440" w:right="360" w:hanging="720"/>
        <w:rPr>
          <w:spacing w:val="-3"/>
        </w:rPr>
      </w:pPr>
      <w:r w:rsidRPr="00611E75">
        <w:t>b)</w:t>
      </w:r>
      <w:r>
        <w:tab/>
      </w:r>
      <w:r w:rsidRPr="00611E75">
        <w:rPr>
          <w:spacing w:val="-3"/>
        </w:rPr>
        <w:t xml:space="preserve">The records of tests for leakage and/or contamination shall contain the manufacturer, model and serial number, if assigned, of each source tested, the identity of each source radionuclide, the </w:t>
      </w:r>
      <w:r w:rsidRPr="00611E75">
        <w:rPr>
          <w:bCs/>
          <w:spacing w:val="-3"/>
        </w:rPr>
        <w:t>results for</w:t>
      </w:r>
      <w:r w:rsidRPr="00611E75">
        <w:rPr>
          <w:spacing w:val="-3"/>
        </w:rPr>
        <w:t xml:space="preserve"> each test sample expressed in Bq or µCi, the date the sample was collected, the date the sample was analyzed, the identity of the individual who collected the samples and the identity of the individual who analyzed the samples.</w:t>
      </w:r>
    </w:p>
    <w:p w14:paraId="23A98238" w14:textId="77777777" w:rsidR="00AA58D0" w:rsidRDefault="00AA58D0" w:rsidP="003B3A28">
      <w:pPr>
        <w:widowControl w:val="0"/>
        <w:autoSpaceDE w:val="0"/>
        <w:autoSpaceDN w:val="0"/>
        <w:adjustRightInd w:val="0"/>
      </w:pPr>
    </w:p>
    <w:p w14:paraId="38F55E2F" w14:textId="77777777" w:rsidR="00AA58D0" w:rsidRPr="00D55B37" w:rsidRDefault="00AA58D0">
      <w:pPr>
        <w:pStyle w:val="JCARSourceNote"/>
        <w:ind w:left="720"/>
      </w:pPr>
      <w:r w:rsidRPr="00D55B37">
        <w:t xml:space="preserve">(Source:  </w:t>
      </w:r>
      <w:r>
        <w:t>Amended</w:t>
      </w:r>
      <w:r w:rsidRPr="00D55B37">
        <w:t xml:space="preserve"> at 2</w:t>
      </w:r>
      <w:r>
        <w:t>9</w:t>
      </w:r>
      <w:r w:rsidRPr="00D55B37">
        <w:t xml:space="preserve"> Ill. Reg. </w:t>
      </w:r>
      <w:r w:rsidR="00F51FDC">
        <w:t>20841</w:t>
      </w:r>
      <w:r w:rsidRPr="00D55B37">
        <w:t xml:space="preserve">, effective </w:t>
      </w:r>
      <w:r w:rsidR="00F51FDC">
        <w:t xml:space="preserve">December </w:t>
      </w:r>
      <w:r w:rsidR="00452D56">
        <w:t>16</w:t>
      </w:r>
      <w:r w:rsidR="00F51FDC">
        <w:t>, 2005</w:t>
      </w:r>
      <w:r w:rsidRPr="00D55B37">
        <w:t>)</w:t>
      </w:r>
    </w:p>
    <w:sectPr w:rsidR="00AA58D0" w:rsidRPr="00D55B37" w:rsidSect="002462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62FF"/>
    <w:rsid w:val="000330A1"/>
    <w:rsid w:val="002462FF"/>
    <w:rsid w:val="003B3A28"/>
    <w:rsid w:val="00452D56"/>
    <w:rsid w:val="00551626"/>
    <w:rsid w:val="005C3366"/>
    <w:rsid w:val="00600B51"/>
    <w:rsid w:val="00767EC9"/>
    <w:rsid w:val="0091099F"/>
    <w:rsid w:val="00AA58D0"/>
    <w:rsid w:val="00CE1E35"/>
    <w:rsid w:val="00D275B9"/>
    <w:rsid w:val="00F5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EA14B7"/>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2012-06-21T18:30:00Z</dcterms:created>
  <dcterms:modified xsi:type="dcterms:W3CDTF">2025-02-21T18:02:00Z</dcterms:modified>
</cp:coreProperties>
</file>