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D6F7" w14:textId="79CB1323" w:rsidR="00120167" w:rsidRDefault="00120167" w:rsidP="009B3ADC">
      <w:pPr>
        <w:widowControl w:val="0"/>
        <w:autoSpaceDE w:val="0"/>
        <w:autoSpaceDN w:val="0"/>
        <w:adjustRightInd w:val="0"/>
        <w:ind w:right="-446"/>
      </w:pPr>
    </w:p>
    <w:p w14:paraId="367D61A7" w14:textId="77777777" w:rsidR="00120167" w:rsidRDefault="00120167" w:rsidP="009B3ADC">
      <w:pPr>
        <w:widowControl w:val="0"/>
        <w:autoSpaceDE w:val="0"/>
        <w:autoSpaceDN w:val="0"/>
        <w:adjustRightInd w:val="0"/>
      </w:pPr>
      <w:r>
        <w:rPr>
          <w:b/>
          <w:bCs/>
        </w:rPr>
        <w:t xml:space="preserve">Section 340.310  Dose </w:t>
      </w:r>
      <w:r w:rsidRPr="006112CF">
        <w:rPr>
          <w:b/>
          <w:bCs/>
        </w:rPr>
        <w:t>Limits for</w:t>
      </w:r>
      <w:r>
        <w:rPr>
          <w:b/>
          <w:bCs/>
        </w:rPr>
        <w:t xml:space="preserve"> Individual Members of the Public</w:t>
      </w:r>
      <w:r>
        <w:t xml:space="preserve"> </w:t>
      </w:r>
    </w:p>
    <w:p w14:paraId="031805AF" w14:textId="77777777" w:rsidR="00120167" w:rsidRDefault="00120167" w:rsidP="009B3ADC">
      <w:pPr>
        <w:widowControl w:val="0"/>
        <w:autoSpaceDE w:val="0"/>
        <w:autoSpaceDN w:val="0"/>
        <w:adjustRightInd w:val="0"/>
      </w:pPr>
    </w:p>
    <w:p w14:paraId="4B9ECA7D" w14:textId="77777777" w:rsidR="00120167" w:rsidRDefault="00120167" w:rsidP="009B3ADC">
      <w:pPr>
        <w:widowControl w:val="0"/>
        <w:autoSpaceDE w:val="0"/>
        <w:autoSpaceDN w:val="0"/>
        <w:adjustRightInd w:val="0"/>
        <w:ind w:firstLine="720"/>
      </w:pPr>
      <w:r>
        <w:t>a)</w:t>
      </w:r>
      <w:r>
        <w:tab/>
        <w:t xml:space="preserve">Each licensee or registrant shall conduct operations so that: </w:t>
      </w:r>
    </w:p>
    <w:p w14:paraId="25CAF4EE" w14:textId="77777777" w:rsidR="0097102F" w:rsidRDefault="0097102F" w:rsidP="009B3ADC">
      <w:pPr>
        <w:widowControl w:val="0"/>
        <w:autoSpaceDE w:val="0"/>
        <w:autoSpaceDN w:val="0"/>
        <w:adjustRightInd w:val="0"/>
      </w:pPr>
    </w:p>
    <w:p w14:paraId="76231EEE" w14:textId="77777777" w:rsidR="00120167" w:rsidRDefault="00120167" w:rsidP="009B3ADC">
      <w:pPr>
        <w:widowControl w:val="0"/>
        <w:autoSpaceDE w:val="0"/>
        <w:autoSpaceDN w:val="0"/>
        <w:adjustRightInd w:val="0"/>
        <w:ind w:left="2160" w:hanging="720"/>
      </w:pPr>
      <w:r>
        <w:t>1)</w:t>
      </w:r>
      <w:r>
        <w:tab/>
        <w:t>The dose in any unrestricted area from external sources</w:t>
      </w:r>
      <w:r w:rsidR="007857B9">
        <w:t xml:space="preserve">, exclusive of the </w:t>
      </w:r>
      <w:r w:rsidR="001946A3">
        <w:t>dose con</w:t>
      </w:r>
      <w:r w:rsidR="007857B9" w:rsidRPr="007857B9">
        <w:t>tribut</w:t>
      </w:r>
      <w:r w:rsidR="001946A3">
        <w:t>ions from patients administered radioactive material and released in accordance with 32 Ill. Adm. Code 335,</w:t>
      </w:r>
      <w:r w:rsidRPr="007857B9">
        <w:t xml:space="preserve"> does not exceed 0.02 mSv (0.002 rem) in any one hour;</w:t>
      </w:r>
      <w:r>
        <w:t xml:space="preserve"> and </w:t>
      </w:r>
    </w:p>
    <w:p w14:paraId="3C6693D0" w14:textId="77777777" w:rsidR="0097102F" w:rsidRDefault="0097102F" w:rsidP="009B3ADC">
      <w:pPr>
        <w:widowControl w:val="0"/>
        <w:autoSpaceDE w:val="0"/>
        <w:autoSpaceDN w:val="0"/>
        <w:adjustRightInd w:val="0"/>
      </w:pPr>
    </w:p>
    <w:p w14:paraId="46415613" w14:textId="77777777" w:rsidR="00120167" w:rsidRDefault="00120167" w:rsidP="009B3ADC">
      <w:pPr>
        <w:widowControl w:val="0"/>
        <w:autoSpaceDE w:val="0"/>
        <w:autoSpaceDN w:val="0"/>
        <w:adjustRightInd w:val="0"/>
        <w:ind w:left="2160" w:hanging="720"/>
      </w:pPr>
      <w:r>
        <w:t>2)</w:t>
      </w:r>
      <w:r>
        <w:tab/>
        <w:t xml:space="preserve">The total effective dose equivalent to individual members of the public from a radiation machine does not exceed: </w:t>
      </w:r>
    </w:p>
    <w:p w14:paraId="538FE3A1" w14:textId="77777777" w:rsidR="0097102F" w:rsidRDefault="0097102F" w:rsidP="009B3ADC">
      <w:pPr>
        <w:widowControl w:val="0"/>
        <w:autoSpaceDE w:val="0"/>
        <w:autoSpaceDN w:val="0"/>
        <w:adjustRightInd w:val="0"/>
      </w:pPr>
    </w:p>
    <w:p w14:paraId="521C7154" w14:textId="77777777" w:rsidR="00120167" w:rsidRDefault="00120167" w:rsidP="009B3ADC">
      <w:pPr>
        <w:widowControl w:val="0"/>
        <w:autoSpaceDE w:val="0"/>
        <w:autoSpaceDN w:val="0"/>
        <w:adjustRightInd w:val="0"/>
        <w:ind w:left="2880" w:hanging="720"/>
      </w:pPr>
      <w:r>
        <w:t>A)</w:t>
      </w:r>
      <w:r>
        <w:tab/>
        <w:t xml:space="preserve">5 mSv (0.5 rem) in any year at any location within a facility where a radiation machine was installed before January 1, 1994, and the use of the radiation machine does not change on or after January 1, 1994; or </w:t>
      </w:r>
    </w:p>
    <w:p w14:paraId="28347530" w14:textId="77777777" w:rsidR="0097102F" w:rsidRDefault="0097102F" w:rsidP="009B3ADC">
      <w:pPr>
        <w:widowControl w:val="0"/>
        <w:autoSpaceDE w:val="0"/>
        <w:autoSpaceDN w:val="0"/>
        <w:adjustRightInd w:val="0"/>
      </w:pPr>
    </w:p>
    <w:p w14:paraId="7F808BD3" w14:textId="77777777" w:rsidR="00120167" w:rsidRDefault="00120167" w:rsidP="009B3ADC">
      <w:pPr>
        <w:widowControl w:val="0"/>
        <w:autoSpaceDE w:val="0"/>
        <w:autoSpaceDN w:val="0"/>
        <w:adjustRightInd w:val="0"/>
        <w:ind w:left="2880" w:hanging="720"/>
      </w:pPr>
      <w:r>
        <w:t>B)</w:t>
      </w:r>
      <w:r>
        <w:tab/>
        <w:t xml:space="preserve">1 mSv (0.1 rem) in any year at any location within a facility where a radiation machine is installed or where the radiation machine or its use changes on or after January 1, 1994. </w:t>
      </w:r>
    </w:p>
    <w:p w14:paraId="0181123F" w14:textId="77777777" w:rsidR="0097102F" w:rsidRDefault="0097102F" w:rsidP="009B3ADC">
      <w:pPr>
        <w:widowControl w:val="0"/>
        <w:autoSpaceDE w:val="0"/>
        <w:autoSpaceDN w:val="0"/>
        <w:adjustRightInd w:val="0"/>
      </w:pPr>
    </w:p>
    <w:p w14:paraId="4FA5A046" w14:textId="77777777" w:rsidR="00120167" w:rsidRDefault="00120167" w:rsidP="009B3ADC">
      <w:pPr>
        <w:widowControl w:val="0"/>
        <w:autoSpaceDE w:val="0"/>
        <w:autoSpaceDN w:val="0"/>
        <w:adjustRightInd w:val="0"/>
        <w:ind w:left="2160"/>
      </w:pPr>
      <w:r>
        <w:t xml:space="preserve">AGENCY NOTE:  It is the </w:t>
      </w:r>
      <w:r w:rsidR="00E4101E">
        <w:t>Agency's</w:t>
      </w:r>
      <w:r>
        <w:t xml:space="preserve"> intent to allow registrants using radiation machines in facilities designed to the 5 mSv (0.5 rem) limit to continue to use the 5 mSv (0.5 rem) total effective dose equivalent limit for a member of the public.  This includes locations where the intensity of the radiation machine is not increased beyond the design basis, the type of radiation machine use is not changed and the type of facility use is not changed</w:t>
      </w:r>
      <w:r w:rsidR="0031662B">
        <w:t>; or</w:t>
      </w:r>
      <w:r>
        <w:t xml:space="preserve"> </w:t>
      </w:r>
    </w:p>
    <w:p w14:paraId="20028FC6" w14:textId="77777777" w:rsidR="0097102F" w:rsidRDefault="0097102F" w:rsidP="009B3ADC">
      <w:pPr>
        <w:widowControl w:val="0"/>
        <w:autoSpaceDE w:val="0"/>
        <w:autoSpaceDN w:val="0"/>
        <w:adjustRightInd w:val="0"/>
      </w:pPr>
    </w:p>
    <w:p w14:paraId="1D5264EA" w14:textId="77777777" w:rsidR="00120167" w:rsidRDefault="00120167" w:rsidP="009B3ADC">
      <w:pPr>
        <w:widowControl w:val="0"/>
        <w:autoSpaceDE w:val="0"/>
        <w:autoSpaceDN w:val="0"/>
        <w:adjustRightInd w:val="0"/>
        <w:ind w:left="2160" w:hanging="720"/>
      </w:pPr>
      <w:r>
        <w:t>3)</w:t>
      </w:r>
      <w:r>
        <w:tab/>
        <w:t>The total effective dose equivalent to individual members of the public from a licensed operation</w:t>
      </w:r>
      <w:r w:rsidR="00E4101E">
        <w:t xml:space="preserve"> does not exceed 1 mSv (0.1 rem) in any year</w:t>
      </w:r>
      <w:r>
        <w:t>, exclusive of the dose contribution from</w:t>
      </w:r>
      <w:r w:rsidR="006112CF">
        <w:t>:</w:t>
      </w:r>
      <w:r>
        <w:t xml:space="preserve"> </w:t>
      </w:r>
    </w:p>
    <w:p w14:paraId="7CF63182" w14:textId="77777777" w:rsidR="001B7816" w:rsidRDefault="001B7816" w:rsidP="00B670CE"/>
    <w:p w14:paraId="0BD63387" w14:textId="77777777" w:rsidR="00E4101E" w:rsidRDefault="00E4101E" w:rsidP="001B7816">
      <w:pPr>
        <w:ind w:left="1440" w:firstLine="720"/>
      </w:pPr>
      <w:r w:rsidRPr="007B02AF">
        <w:t>A)</w:t>
      </w:r>
      <w:r w:rsidRPr="007B02AF">
        <w:tab/>
        <w:t>Background radiation;</w:t>
      </w:r>
    </w:p>
    <w:p w14:paraId="338379B7" w14:textId="77777777" w:rsidR="009B3ADC" w:rsidRDefault="009B3ADC" w:rsidP="009B3ADC"/>
    <w:p w14:paraId="55E139BF" w14:textId="77777777" w:rsidR="00E4101E" w:rsidRDefault="00E4101E" w:rsidP="009B3ADC">
      <w:pPr>
        <w:ind w:left="1440" w:firstLine="720"/>
      </w:pPr>
      <w:r w:rsidRPr="007B02AF">
        <w:t>B)</w:t>
      </w:r>
      <w:r w:rsidRPr="007B02AF">
        <w:tab/>
        <w:t>Any medical administration the individual has received;</w:t>
      </w:r>
    </w:p>
    <w:p w14:paraId="3C712D2D" w14:textId="77777777" w:rsidR="009B3ADC" w:rsidRDefault="009B3ADC" w:rsidP="00B670CE"/>
    <w:p w14:paraId="5CDEFA8D" w14:textId="77777777" w:rsidR="00E4101E" w:rsidRDefault="00E4101E" w:rsidP="009B3ADC">
      <w:pPr>
        <w:ind w:left="2880" w:hanging="720"/>
      </w:pPr>
      <w:r w:rsidRPr="007B02AF">
        <w:t>C)</w:t>
      </w:r>
      <w:r w:rsidRPr="007B02AF">
        <w:tab/>
        <w:t>Exposure to individuals administered radioactive material and released in accordance with 32 Ill. Adm. Code 335;</w:t>
      </w:r>
    </w:p>
    <w:p w14:paraId="713EDFF1" w14:textId="77777777" w:rsidR="009B3ADC" w:rsidRDefault="009B3ADC" w:rsidP="00B670CE"/>
    <w:p w14:paraId="14220FE6" w14:textId="77777777" w:rsidR="00E4101E" w:rsidRDefault="00E4101E" w:rsidP="001B7816">
      <w:pPr>
        <w:widowControl w:val="0"/>
        <w:autoSpaceDE w:val="0"/>
        <w:autoSpaceDN w:val="0"/>
        <w:adjustRightInd w:val="0"/>
        <w:ind w:left="1440" w:firstLine="720"/>
      </w:pPr>
      <w:r w:rsidRPr="007B02AF">
        <w:t>D)</w:t>
      </w:r>
      <w:r w:rsidRPr="007B02AF">
        <w:tab/>
        <w:t>Voluntary participation in medical research programs; and</w:t>
      </w:r>
    </w:p>
    <w:p w14:paraId="79C89B08" w14:textId="77777777" w:rsidR="00E4101E" w:rsidRDefault="00E4101E" w:rsidP="009B3ADC">
      <w:pPr>
        <w:widowControl w:val="0"/>
        <w:autoSpaceDE w:val="0"/>
        <w:autoSpaceDN w:val="0"/>
        <w:adjustRightInd w:val="0"/>
      </w:pPr>
    </w:p>
    <w:p w14:paraId="1FF06FC1" w14:textId="77777777" w:rsidR="00E4101E" w:rsidRDefault="00E4101E" w:rsidP="009B3ADC">
      <w:pPr>
        <w:widowControl w:val="0"/>
        <w:autoSpaceDE w:val="0"/>
        <w:autoSpaceDN w:val="0"/>
        <w:adjustRightInd w:val="0"/>
        <w:ind w:left="2880" w:hanging="720"/>
      </w:pPr>
      <w:r w:rsidRPr="007B02AF">
        <w:t>E)</w:t>
      </w:r>
      <w:r w:rsidRPr="007B02AF">
        <w:tab/>
        <w:t>A licensee</w:t>
      </w:r>
      <w:r w:rsidR="006112CF">
        <w:t>'</w:t>
      </w:r>
      <w:r w:rsidRPr="007B02AF">
        <w:t>s disposal of radioactive material into sanitary sewerage in accordance with Section 340.1030 of this Part.</w:t>
      </w:r>
    </w:p>
    <w:p w14:paraId="65FBFDAD" w14:textId="77777777" w:rsidR="00E4101E" w:rsidRDefault="00E4101E" w:rsidP="009B3ADC">
      <w:pPr>
        <w:widowControl w:val="0"/>
        <w:autoSpaceDE w:val="0"/>
        <w:autoSpaceDN w:val="0"/>
        <w:adjustRightInd w:val="0"/>
      </w:pPr>
    </w:p>
    <w:p w14:paraId="0F3FC964" w14:textId="77777777" w:rsidR="00120167" w:rsidRDefault="00120167" w:rsidP="009B3ADC">
      <w:pPr>
        <w:widowControl w:val="0"/>
        <w:autoSpaceDE w:val="0"/>
        <w:autoSpaceDN w:val="0"/>
        <w:adjustRightInd w:val="0"/>
        <w:ind w:left="1440" w:hanging="720"/>
      </w:pPr>
      <w:r>
        <w:lastRenderedPageBreak/>
        <w:t>b)</w:t>
      </w:r>
      <w:r>
        <w:tab/>
        <w:t xml:space="preserve">A licensee may apply for prior </w:t>
      </w:r>
      <w:r w:rsidR="00E4101E">
        <w:t>Agency</w:t>
      </w:r>
      <w:r>
        <w:t xml:space="preserve"> authorization to operate up to an annual dose limit for an individual member of the public of 5 mSv (0.5 rem). This application shall include the following information: </w:t>
      </w:r>
    </w:p>
    <w:p w14:paraId="1D1DB841" w14:textId="77777777" w:rsidR="0097102F" w:rsidRDefault="0097102F" w:rsidP="009B3ADC">
      <w:pPr>
        <w:widowControl w:val="0"/>
        <w:autoSpaceDE w:val="0"/>
        <w:autoSpaceDN w:val="0"/>
        <w:adjustRightInd w:val="0"/>
      </w:pPr>
    </w:p>
    <w:p w14:paraId="18324E90" w14:textId="77777777" w:rsidR="00120167" w:rsidRDefault="00120167" w:rsidP="009B3ADC">
      <w:pPr>
        <w:widowControl w:val="0"/>
        <w:autoSpaceDE w:val="0"/>
        <w:autoSpaceDN w:val="0"/>
        <w:adjustRightInd w:val="0"/>
        <w:ind w:left="2160" w:hanging="720"/>
      </w:pPr>
      <w:r>
        <w:t>1)</w:t>
      </w:r>
      <w:r>
        <w:tab/>
        <w:t xml:space="preserve">Demonstration of the need for and the expected duration of operations in excess of the limit in subsection (a)(3) </w:t>
      </w:r>
      <w:r w:rsidR="00E4101E">
        <w:t>of this Section</w:t>
      </w:r>
      <w:r>
        <w:t xml:space="preserve">; </w:t>
      </w:r>
    </w:p>
    <w:p w14:paraId="5CFC9F96" w14:textId="77777777" w:rsidR="0097102F" w:rsidRDefault="0097102F" w:rsidP="009B3ADC">
      <w:pPr>
        <w:widowControl w:val="0"/>
        <w:autoSpaceDE w:val="0"/>
        <w:autoSpaceDN w:val="0"/>
        <w:adjustRightInd w:val="0"/>
      </w:pPr>
    </w:p>
    <w:p w14:paraId="62831CF3" w14:textId="77777777" w:rsidR="00120167" w:rsidRDefault="00120167" w:rsidP="009B3ADC">
      <w:pPr>
        <w:widowControl w:val="0"/>
        <w:autoSpaceDE w:val="0"/>
        <w:autoSpaceDN w:val="0"/>
        <w:adjustRightInd w:val="0"/>
        <w:ind w:left="2160" w:hanging="720"/>
      </w:pPr>
      <w:r>
        <w:t>2)</w:t>
      </w:r>
      <w:r>
        <w:tab/>
        <w:t xml:space="preserve">The licensee's or registrant's program to assess and control dose within the 5 mSv (0.5 rem) annual limit; and </w:t>
      </w:r>
    </w:p>
    <w:p w14:paraId="5AFA7FDA" w14:textId="77777777" w:rsidR="0097102F" w:rsidRDefault="0097102F" w:rsidP="009B3ADC">
      <w:pPr>
        <w:widowControl w:val="0"/>
        <w:autoSpaceDE w:val="0"/>
        <w:autoSpaceDN w:val="0"/>
        <w:adjustRightInd w:val="0"/>
      </w:pPr>
    </w:p>
    <w:p w14:paraId="5707A569" w14:textId="77777777" w:rsidR="00120167" w:rsidRDefault="00120167" w:rsidP="009B3ADC">
      <w:pPr>
        <w:widowControl w:val="0"/>
        <w:autoSpaceDE w:val="0"/>
        <w:autoSpaceDN w:val="0"/>
        <w:adjustRightInd w:val="0"/>
        <w:ind w:left="720" w:firstLine="720"/>
      </w:pPr>
      <w:r>
        <w:t>3)</w:t>
      </w:r>
      <w:r>
        <w:tab/>
        <w:t xml:space="preserve">The procedures to be followed to maintain the dose ALARA. </w:t>
      </w:r>
    </w:p>
    <w:p w14:paraId="5B619777" w14:textId="77777777" w:rsidR="0097102F" w:rsidRDefault="0097102F" w:rsidP="009B3ADC">
      <w:pPr>
        <w:widowControl w:val="0"/>
        <w:autoSpaceDE w:val="0"/>
        <w:autoSpaceDN w:val="0"/>
        <w:adjustRightInd w:val="0"/>
      </w:pPr>
    </w:p>
    <w:p w14:paraId="49FCA6C4" w14:textId="77777777" w:rsidR="00120167" w:rsidRDefault="00120167" w:rsidP="009B3ADC">
      <w:pPr>
        <w:widowControl w:val="0"/>
        <w:autoSpaceDE w:val="0"/>
        <w:autoSpaceDN w:val="0"/>
        <w:adjustRightInd w:val="0"/>
        <w:ind w:left="1440" w:hanging="720"/>
      </w:pPr>
      <w:r>
        <w:t>c)</w:t>
      </w:r>
      <w:r>
        <w:tab/>
        <w:t xml:space="preserve">Prior to allowing a member of the public to enter a restricted area, the licensee or registrant shall give instructions on radiation hazards and protective measures to that individual. </w:t>
      </w:r>
    </w:p>
    <w:p w14:paraId="7C9694AD" w14:textId="77777777" w:rsidR="00120167" w:rsidRDefault="00120167" w:rsidP="009B3ADC">
      <w:pPr>
        <w:widowControl w:val="0"/>
        <w:autoSpaceDE w:val="0"/>
        <w:autoSpaceDN w:val="0"/>
        <w:adjustRightInd w:val="0"/>
      </w:pPr>
    </w:p>
    <w:p w14:paraId="37D2AB22" w14:textId="77777777" w:rsidR="00E4101E" w:rsidRPr="00D55B37" w:rsidRDefault="00E4101E" w:rsidP="009B3ADC">
      <w:pPr>
        <w:pStyle w:val="JCARSourceNote"/>
        <w:ind w:firstLine="720"/>
      </w:pPr>
      <w:r w:rsidRPr="00D55B37">
        <w:t xml:space="preserve">(Source:  </w:t>
      </w:r>
      <w:r>
        <w:t>Amended</w:t>
      </w:r>
      <w:r w:rsidRPr="00D55B37">
        <w:t xml:space="preserve"> at 2</w:t>
      </w:r>
      <w:r>
        <w:t>9 I</w:t>
      </w:r>
      <w:r w:rsidRPr="00D55B37">
        <w:t xml:space="preserve">ll. Reg. </w:t>
      </w:r>
      <w:r w:rsidR="009C505E">
        <w:t>20841</w:t>
      </w:r>
      <w:r w:rsidRPr="00D55B37">
        <w:t xml:space="preserve">, effective </w:t>
      </w:r>
      <w:r w:rsidR="009C505E">
        <w:t xml:space="preserve">December </w:t>
      </w:r>
      <w:r w:rsidR="00EA5845">
        <w:t>16</w:t>
      </w:r>
      <w:r w:rsidR="009C505E">
        <w:t>, 2005</w:t>
      </w:r>
      <w:r w:rsidRPr="00D55B37">
        <w:t>)</w:t>
      </w:r>
    </w:p>
    <w:sectPr w:rsidR="00E4101E" w:rsidRPr="00D55B37" w:rsidSect="009B3ADC">
      <w:pgSz w:w="12240" w:h="15840" w:code="1"/>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20167"/>
    <w:rsid w:val="000D00AB"/>
    <w:rsid w:val="00120167"/>
    <w:rsid w:val="001946A3"/>
    <w:rsid w:val="001B7816"/>
    <w:rsid w:val="0031662B"/>
    <w:rsid w:val="00562B09"/>
    <w:rsid w:val="005C3366"/>
    <w:rsid w:val="006112CF"/>
    <w:rsid w:val="007857B9"/>
    <w:rsid w:val="0097102F"/>
    <w:rsid w:val="009B3ADC"/>
    <w:rsid w:val="009C505E"/>
    <w:rsid w:val="00A97660"/>
    <w:rsid w:val="00B670CE"/>
    <w:rsid w:val="00B80FA4"/>
    <w:rsid w:val="00CC461F"/>
    <w:rsid w:val="00E4101E"/>
    <w:rsid w:val="00EA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F07BB9"/>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41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2012-06-21T18:29:00Z</dcterms:created>
  <dcterms:modified xsi:type="dcterms:W3CDTF">2025-02-22T21:23:00Z</dcterms:modified>
</cp:coreProperties>
</file>