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D4035" w14:textId="73E2E65F" w:rsidR="00C522A9" w:rsidRDefault="00C522A9" w:rsidP="00C522A9">
      <w:pPr>
        <w:widowControl w:val="0"/>
        <w:autoSpaceDE w:val="0"/>
        <w:autoSpaceDN w:val="0"/>
        <w:adjustRightInd w:val="0"/>
      </w:pPr>
    </w:p>
    <w:p w14:paraId="6474EFE4" w14:textId="77777777" w:rsidR="00C522A9" w:rsidRDefault="00C522A9" w:rsidP="00C522A9">
      <w:pPr>
        <w:widowControl w:val="0"/>
        <w:autoSpaceDE w:val="0"/>
        <w:autoSpaceDN w:val="0"/>
        <w:adjustRightInd w:val="0"/>
      </w:pPr>
      <w:r>
        <w:rPr>
          <w:b/>
          <w:bCs/>
        </w:rPr>
        <w:t>Section 340.25  Incorporations by Reference</w:t>
      </w:r>
      <w:r>
        <w:t xml:space="preserve"> </w:t>
      </w:r>
    </w:p>
    <w:p w14:paraId="7523F855" w14:textId="77777777" w:rsidR="00C522A9" w:rsidRDefault="00C522A9" w:rsidP="00C522A9">
      <w:pPr>
        <w:widowControl w:val="0"/>
        <w:autoSpaceDE w:val="0"/>
        <w:autoSpaceDN w:val="0"/>
        <w:adjustRightInd w:val="0"/>
      </w:pPr>
    </w:p>
    <w:p w14:paraId="7FFAD467" w14:textId="77777777" w:rsidR="00C522A9" w:rsidRDefault="00C522A9" w:rsidP="00C522A9">
      <w:pPr>
        <w:widowControl w:val="0"/>
        <w:autoSpaceDE w:val="0"/>
        <w:autoSpaceDN w:val="0"/>
        <w:adjustRightInd w:val="0"/>
      </w:pPr>
      <w:r>
        <w:t xml:space="preserve">All rules, standards and guidelines of agencies of the United States or nationally recognized organizations or associations that are incorporated by reference in this Part are incorporated as of the date specified in the reference and do not include any later amendments or editions.  Copies of rules, standards and guidelines that have been incorporated by reference are available for public inspection </w:t>
      </w:r>
      <w:r w:rsidR="007F06F3">
        <w:t xml:space="preserve">and copying </w:t>
      </w:r>
      <w:r>
        <w:t xml:space="preserve">at the </w:t>
      </w:r>
      <w:r w:rsidR="007F06F3">
        <w:t>Agency</w:t>
      </w:r>
      <w:r>
        <w:t xml:space="preserve">, 1035 Outer Park Drive, Springfield, Illinois. </w:t>
      </w:r>
    </w:p>
    <w:p w14:paraId="54B3799D" w14:textId="77777777" w:rsidR="007F06F3" w:rsidRDefault="007F06F3" w:rsidP="00C522A9">
      <w:pPr>
        <w:widowControl w:val="0"/>
        <w:autoSpaceDE w:val="0"/>
        <w:autoSpaceDN w:val="0"/>
        <w:adjustRightInd w:val="0"/>
      </w:pPr>
    </w:p>
    <w:p w14:paraId="044D622B" w14:textId="77777777" w:rsidR="007F06F3" w:rsidRPr="00D55B37" w:rsidRDefault="007F06F3">
      <w:pPr>
        <w:pStyle w:val="JCARSourceNote"/>
        <w:ind w:left="720"/>
      </w:pPr>
      <w:r w:rsidRPr="00D55B37">
        <w:t xml:space="preserve">(Source:  </w:t>
      </w:r>
      <w:r>
        <w:t>Amended</w:t>
      </w:r>
      <w:r w:rsidRPr="00D55B37">
        <w:t xml:space="preserve"> at 2</w:t>
      </w:r>
      <w:r>
        <w:t>9 I</w:t>
      </w:r>
      <w:r w:rsidRPr="00D55B37">
        <w:t xml:space="preserve">ll. Reg. </w:t>
      </w:r>
      <w:r w:rsidR="00A84A1B">
        <w:t>20841</w:t>
      </w:r>
      <w:r w:rsidRPr="00D55B37">
        <w:t xml:space="preserve">, effective </w:t>
      </w:r>
      <w:r w:rsidR="00A84A1B">
        <w:t xml:space="preserve">December </w:t>
      </w:r>
      <w:r w:rsidR="009440EB">
        <w:t>16</w:t>
      </w:r>
      <w:r w:rsidR="00A84A1B">
        <w:t>, 2005</w:t>
      </w:r>
      <w:r w:rsidRPr="00D55B37">
        <w:t>)</w:t>
      </w:r>
    </w:p>
    <w:sectPr w:rsidR="007F06F3" w:rsidRPr="00D55B37" w:rsidSect="00C522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522A9"/>
    <w:rsid w:val="00032E70"/>
    <w:rsid w:val="001E5F42"/>
    <w:rsid w:val="00517C00"/>
    <w:rsid w:val="005C3366"/>
    <w:rsid w:val="007F06F3"/>
    <w:rsid w:val="009440EB"/>
    <w:rsid w:val="0096480F"/>
    <w:rsid w:val="00A0178B"/>
    <w:rsid w:val="00A46399"/>
    <w:rsid w:val="00A84A1B"/>
    <w:rsid w:val="00AA04B0"/>
    <w:rsid w:val="00C522A9"/>
    <w:rsid w:val="00EA1474"/>
    <w:rsid w:val="00E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2F2FD1"/>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F0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2012-06-21T18:29:00Z</dcterms:created>
  <dcterms:modified xsi:type="dcterms:W3CDTF">2025-02-22T21:19:00Z</dcterms:modified>
</cp:coreProperties>
</file>