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C6A" w:rsidRDefault="00281C6A" w:rsidP="00281C6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281C6A" w:rsidRDefault="00281C6A" w:rsidP="00E16F6D">
      <w:pPr>
        <w:widowControl w:val="0"/>
        <w:autoSpaceDE w:val="0"/>
        <w:autoSpaceDN w:val="0"/>
        <w:adjustRightInd w:val="0"/>
        <w:ind w:left="1440" w:hanging="1440"/>
      </w:pPr>
      <w:r>
        <w:t>202.10</w:t>
      </w:r>
      <w:r>
        <w:tab/>
        <w:t xml:space="preserve">Filing Times at the Office of the State Board of Elections </w:t>
      </w:r>
    </w:p>
    <w:p w:rsidR="00281C6A" w:rsidRDefault="00281C6A" w:rsidP="00E16F6D">
      <w:pPr>
        <w:widowControl w:val="0"/>
        <w:autoSpaceDE w:val="0"/>
        <w:autoSpaceDN w:val="0"/>
        <w:adjustRightInd w:val="0"/>
        <w:ind w:left="1440" w:hanging="1440"/>
      </w:pPr>
      <w:r>
        <w:t>202.20</w:t>
      </w:r>
      <w:r>
        <w:tab/>
        <w:t xml:space="preserve">Determination of Nominating Petition's Official Time of Filing </w:t>
      </w:r>
    </w:p>
    <w:p w:rsidR="00281C6A" w:rsidRDefault="00281C6A" w:rsidP="00E16F6D">
      <w:pPr>
        <w:widowControl w:val="0"/>
        <w:autoSpaceDE w:val="0"/>
        <w:autoSpaceDN w:val="0"/>
        <w:adjustRightInd w:val="0"/>
        <w:ind w:left="1440" w:hanging="1440"/>
      </w:pPr>
      <w:r>
        <w:t>202.30</w:t>
      </w:r>
      <w:r>
        <w:tab/>
        <w:t xml:space="preserve">Filing Times for Objections and Withdrawals </w:t>
      </w:r>
    </w:p>
    <w:p w:rsidR="00281C6A" w:rsidRDefault="00281C6A" w:rsidP="00E16F6D">
      <w:pPr>
        <w:widowControl w:val="0"/>
        <w:autoSpaceDE w:val="0"/>
        <w:autoSpaceDN w:val="0"/>
        <w:adjustRightInd w:val="0"/>
        <w:ind w:left="1440" w:hanging="1440"/>
      </w:pPr>
      <w:r>
        <w:t>202.40</w:t>
      </w:r>
      <w:r>
        <w:tab/>
        <w:t xml:space="preserve">Simultaneous Filings for the Same Office </w:t>
      </w:r>
      <w:r w:rsidR="00586057">
        <w:t>–</w:t>
      </w:r>
      <w:r>
        <w:t xml:space="preserve"> Lottery </w:t>
      </w:r>
    </w:p>
    <w:p w:rsidR="00281C6A" w:rsidRDefault="00281C6A" w:rsidP="00E16F6D">
      <w:pPr>
        <w:widowControl w:val="0"/>
        <w:autoSpaceDE w:val="0"/>
        <w:autoSpaceDN w:val="0"/>
        <w:adjustRightInd w:val="0"/>
        <w:ind w:left="1440" w:hanging="1440"/>
      </w:pPr>
      <w:r>
        <w:t>202.50</w:t>
      </w:r>
      <w:r>
        <w:tab/>
        <w:t xml:space="preserve">Nominating Petitions Filed with County Clerks </w:t>
      </w:r>
      <w:r w:rsidR="00675C1C">
        <w:t>(Repealed)</w:t>
      </w:r>
    </w:p>
    <w:sectPr w:rsidR="00281C6A" w:rsidSect="00281C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1C6A"/>
    <w:rsid w:val="00061E95"/>
    <w:rsid w:val="001556C8"/>
    <w:rsid w:val="00281C6A"/>
    <w:rsid w:val="002D7033"/>
    <w:rsid w:val="00514ADC"/>
    <w:rsid w:val="00586057"/>
    <w:rsid w:val="00675C1C"/>
    <w:rsid w:val="00E16F6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3C57C76-BB88-4A1E-8082-81A2748F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Dotts, Joyce M.</cp:lastModifiedBy>
  <cp:revision>2</cp:revision>
  <dcterms:created xsi:type="dcterms:W3CDTF">2016-06-02T15:22:00Z</dcterms:created>
  <dcterms:modified xsi:type="dcterms:W3CDTF">2016-06-02T15:22:00Z</dcterms:modified>
</cp:coreProperties>
</file>