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83" w:rsidRDefault="001A4C83" w:rsidP="001A4C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4C83" w:rsidRDefault="001A4C83" w:rsidP="001A4C83">
      <w:pPr>
        <w:widowControl w:val="0"/>
        <w:autoSpaceDE w:val="0"/>
        <w:autoSpaceDN w:val="0"/>
        <w:adjustRightInd w:val="0"/>
        <w:jc w:val="center"/>
      </w:pPr>
      <w:r>
        <w:t>SUBPART E:  INVESTIGATIONS, INQUIRIES AND HEARINGS</w:t>
      </w:r>
    </w:p>
    <w:p w:rsidR="001A4C83" w:rsidRDefault="001A4C83" w:rsidP="001A4C83">
      <w:pPr>
        <w:widowControl w:val="0"/>
        <w:autoSpaceDE w:val="0"/>
        <w:autoSpaceDN w:val="0"/>
        <w:adjustRightInd w:val="0"/>
        <w:jc w:val="center"/>
      </w:pPr>
      <w:r>
        <w:t>PURSUANT TO SECTION 9-18</w:t>
      </w:r>
    </w:p>
    <w:sectPr w:rsidR="001A4C83" w:rsidSect="001A4C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4C83"/>
    <w:rsid w:val="001A4C83"/>
    <w:rsid w:val="0022554E"/>
    <w:rsid w:val="005C3366"/>
    <w:rsid w:val="009C689D"/>
    <w:rsid w:val="00ED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INVESTIGATIONS, INQUIRIES AND HEARINGS</vt:lpstr>
    </vt:vector>
  </TitlesOfParts>
  <Company>state of illinois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INVESTIGATIONS, INQUIRIES AND HEARINGS</dc:title>
  <dc:subject/>
  <dc:creator>Illinois General Assembly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