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71" w:rsidRDefault="00A97E71" w:rsidP="00A97E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7E71" w:rsidRDefault="00A97E71" w:rsidP="00A97E71">
      <w:pPr>
        <w:widowControl w:val="0"/>
        <w:autoSpaceDE w:val="0"/>
        <w:autoSpaceDN w:val="0"/>
        <w:adjustRightInd w:val="0"/>
        <w:jc w:val="center"/>
      </w:pPr>
      <w:r>
        <w:t>PART 3060</w:t>
      </w:r>
    </w:p>
    <w:p w:rsidR="00A97E71" w:rsidRDefault="00A97E71" w:rsidP="00A97E71">
      <w:pPr>
        <w:widowControl w:val="0"/>
        <w:autoSpaceDE w:val="0"/>
        <w:autoSpaceDN w:val="0"/>
        <w:adjustRightInd w:val="0"/>
        <w:jc w:val="center"/>
      </w:pPr>
      <w:r>
        <w:t>PUBLIC LIBRARY CONSTRUCTION GRANTS</w:t>
      </w:r>
      <w:r w:rsidR="00304CC5">
        <w:t xml:space="preserve"> (REPEALED)</w:t>
      </w:r>
    </w:p>
    <w:sectPr w:rsidR="00A97E71" w:rsidSect="00A97E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E71"/>
    <w:rsid w:val="00304CC5"/>
    <w:rsid w:val="00342FF5"/>
    <w:rsid w:val="005C3366"/>
    <w:rsid w:val="005F709A"/>
    <w:rsid w:val="008064DF"/>
    <w:rsid w:val="00A97E71"/>
    <w:rsid w:val="00F16435"/>
    <w:rsid w:val="00F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3060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3060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