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6F" w:rsidRDefault="000C6B6F" w:rsidP="00BC32F4">
      <w:pPr>
        <w:rPr>
          <w:b/>
          <w:bCs/>
        </w:rPr>
      </w:pPr>
      <w:bookmarkStart w:id="0" w:name="_GoBack"/>
      <w:bookmarkEnd w:id="0"/>
    </w:p>
    <w:p w:rsidR="00BC32F4" w:rsidRPr="00145251" w:rsidRDefault="00BC32F4" w:rsidP="00BC32F4">
      <w:pPr>
        <w:rPr>
          <w:szCs w:val="20"/>
        </w:rPr>
      </w:pPr>
      <w:r w:rsidRPr="00145251">
        <w:rPr>
          <w:b/>
          <w:bCs/>
        </w:rPr>
        <w:t>Section 276</w:t>
      </w:r>
      <w:r w:rsidR="006771C9">
        <w:rPr>
          <w:b/>
          <w:bCs/>
        </w:rPr>
        <w:t>9</w:t>
      </w:r>
      <w:r w:rsidRPr="00145251">
        <w:rPr>
          <w:b/>
          <w:bCs/>
        </w:rPr>
        <w:t xml:space="preserve">.30 </w:t>
      </w:r>
      <w:r w:rsidR="006771C9">
        <w:rPr>
          <w:b/>
          <w:bCs/>
        </w:rPr>
        <w:t xml:space="preserve"> </w:t>
      </w:r>
      <w:r w:rsidRPr="00145251">
        <w:rPr>
          <w:b/>
          <w:bCs/>
        </w:rPr>
        <w:t>Program Procedures</w:t>
      </w:r>
    </w:p>
    <w:p w:rsidR="00BC32F4" w:rsidRPr="00145251" w:rsidRDefault="00BC32F4" w:rsidP="00BC32F4">
      <w:pPr>
        <w:rPr>
          <w:szCs w:val="20"/>
        </w:rPr>
      </w:pPr>
    </w:p>
    <w:p w:rsidR="00BC32F4" w:rsidRPr="00145251" w:rsidRDefault="00BC32F4" w:rsidP="00BC32F4">
      <w:pPr>
        <w:ind w:left="1440" w:hanging="720"/>
      </w:pPr>
      <w:r>
        <w:t>a)</w:t>
      </w:r>
      <w:r>
        <w:tab/>
      </w:r>
      <w:r w:rsidRPr="00145251">
        <w:t xml:space="preserve">Preference shall be given to qualified applicants enrolled at an </w:t>
      </w:r>
      <w:smartTag w:uri="urn:schemas-microsoft-com:office:smarttags" w:element="State">
        <w:smartTag w:uri="urn:schemas-microsoft-com:office:smarttags" w:element="place">
          <w:r w:rsidRPr="00145251">
            <w:t>Illinois</w:t>
          </w:r>
        </w:smartTag>
      </w:smartTag>
      <w:r w:rsidRPr="00145251">
        <w:t xml:space="preserve"> institution of higher learning.</w:t>
      </w:r>
    </w:p>
    <w:p w:rsidR="00BC32F4" w:rsidRPr="00145251" w:rsidRDefault="00BC32F4" w:rsidP="00BC32F4"/>
    <w:p w:rsidR="00BC32F4" w:rsidRPr="00145251" w:rsidRDefault="00BC32F4" w:rsidP="00BC32F4">
      <w:pPr>
        <w:ind w:left="1440" w:hanging="720"/>
      </w:pPr>
      <w:r>
        <w:t>b)</w:t>
      </w:r>
      <w:r>
        <w:tab/>
      </w:r>
      <w:r w:rsidRPr="00145251">
        <w:t>A completed application for the Child Welfare Student Loan Forgiveness program must submitted to ISAC on or before March 1 immediately preceding the regular school year for which the forgivable loan is being requested, in order to receive priority consideration.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1)</w:t>
      </w:r>
      <w:r>
        <w:tab/>
      </w:r>
      <w:r w:rsidRPr="00145251">
        <w:t>Applications are available from qualified institutions of higher learning, ISAC</w:t>
      </w:r>
      <w:r>
        <w:t>'</w:t>
      </w:r>
      <w:r w:rsidRPr="00145251">
        <w:t xml:space="preserve">s Web site, Illinois State legislative and Illinois Congressional offices, ISAC (Springfield, Deerfield, and Chicago offices), as well as </w:t>
      </w:r>
      <w:r w:rsidR="007F4A35">
        <w:t>DCFS</w:t>
      </w:r>
      <w:r w:rsidRPr="00145251">
        <w:t>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2)</w:t>
      </w:r>
      <w:r>
        <w:tab/>
      </w:r>
      <w:r w:rsidRPr="00145251">
        <w:t>ISAC will make renewal applications available to all qualified students who were previously awarded forgivable loans but ha</w:t>
      </w:r>
      <w:r w:rsidRPr="00145251">
        <w:rPr>
          <w:shd w:val="clear" w:color="auto" w:fill="FFFFFF"/>
        </w:rPr>
        <w:t>ve</w:t>
      </w:r>
      <w:r w:rsidRPr="00145251">
        <w:t xml:space="preserve"> not yet exceeded the two-year maximum rule (see </w:t>
      </w:r>
      <w:r w:rsidR="007F4A35">
        <w:t>subsection (c)</w:t>
      </w:r>
      <w:r w:rsidRPr="00145251">
        <w:t>);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 w:rsidRPr="00145251">
        <w:t>3)</w:t>
      </w:r>
      <w:r w:rsidRPr="00145251">
        <w:tab/>
        <w:t xml:space="preserve">If the application is incomplete, ISAC will notify the applicant. The applicant will then have an opportunity to furnish the missing information; however, the application will only be considered for processing as of the date when the application is complete and received at ISAC's </w:t>
      </w:r>
      <w:smartTag w:uri="urn:schemas-microsoft-com:office:smarttags" w:element="place">
        <w:r w:rsidRPr="00145251">
          <w:t>Deerfield</w:t>
        </w:r>
      </w:smartTag>
      <w:r w:rsidRPr="00145251">
        <w:t xml:space="preserve"> office.</w:t>
      </w:r>
    </w:p>
    <w:p w:rsidR="00BC32F4" w:rsidRPr="00145251" w:rsidRDefault="00BC32F4" w:rsidP="00BC32F4"/>
    <w:p w:rsidR="00BC32F4" w:rsidRPr="00145251" w:rsidRDefault="00BC32F4" w:rsidP="00BC32F4">
      <w:pPr>
        <w:ind w:left="1440" w:hanging="720"/>
      </w:pPr>
      <w:r>
        <w:t>c</w:t>
      </w:r>
      <w:r w:rsidRPr="00145251">
        <w:t>)</w:t>
      </w:r>
      <w:r>
        <w:tab/>
      </w:r>
      <w:r w:rsidRPr="00145251">
        <w:t xml:space="preserve">Benefits under this program are limited to a maximum of two </w:t>
      </w:r>
      <w:r w:rsidRPr="00145251">
        <w:rPr>
          <w:shd w:val="clear" w:color="auto" w:fill="FFFFFF"/>
        </w:rPr>
        <w:t xml:space="preserve">academic </w:t>
      </w:r>
      <w:r w:rsidRPr="00145251">
        <w:t>years</w:t>
      </w:r>
      <w:r w:rsidR="007F4A35">
        <w:t xml:space="preserve">. </w:t>
      </w:r>
      <w:r w:rsidRPr="00145251">
        <w:t xml:space="preserve"> </w:t>
      </w:r>
      <w:r w:rsidR="007F4A35">
        <w:t>T</w:t>
      </w:r>
      <w:r w:rsidRPr="00145251">
        <w:t>he total number of forgivable loans in a given fiscal year is contingent upon available funding.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1)</w:t>
      </w:r>
      <w:r>
        <w:tab/>
      </w:r>
      <w:r w:rsidRPr="00145251">
        <w:t>An undergraduate applicant may be awarded a forgivable loan of no more than $4,000 per academic year for a maximum of two academic years.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2)</w:t>
      </w:r>
      <w:r>
        <w:tab/>
      </w:r>
      <w:r w:rsidRPr="00145251">
        <w:t>A graduate applicant may be awarded a forgivable loan of no more than $8,000 per academic year for a maximum of two academic years.</w:t>
      </w:r>
    </w:p>
    <w:p w:rsidR="00BC32F4" w:rsidRPr="00145251" w:rsidRDefault="00BC32F4" w:rsidP="00BC32F4"/>
    <w:p w:rsidR="00BC32F4" w:rsidRPr="00145251" w:rsidRDefault="00BC32F4" w:rsidP="00BC32F4">
      <w:pPr>
        <w:ind w:left="1440" w:hanging="720"/>
      </w:pPr>
      <w:r>
        <w:t>d)</w:t>
      </w:r>
      <w:r>
        <w:tab/>
      </w:r>
      <w:r w:rsidRPr="00145251">
        <w:t>Prior to receiving loan funds under this Part, the qualified applicant must sign a Program Agreement/Promissory Note that is submitted to ISAC. The Program Agreement/Promissory Note shall include the following stipulations: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1)</w:t>
      </w:r>
      <w:r>
        <w:tab/>
      </w:r>
      <w:r w:rsidRPr="00145251">
        <w:t>the recipient agrees to work for DCFS or a contracting agency on a full-time basis, one year for each year a forgivable loan is received;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2)</w:t>
      </w:r>
      <w:r>
        <w:tab/>
      </w:r>
      <w:r w:rsidRPr="00145251">
        <w:t>any recipient who fails to work at DCFS or a contracting agency is responsible for repaying the loan, plus accrued interest</w:t>
      </w:r>
      <w:r w:rsidR="007F4A35">
        <w:t>,</w:t>
      </w:r>
      <w:r w:rsidRPr="00145251">
        <w:t xml:space="preserve"> at </w:t>
      </w:r>
      <w:r w:rsidR="007F4A35">
        <w:t>8% annually</w:t>
      </w:r>
      <w:r w:rsidRPr="00145251">
        <w:t xml:space="preserve"> and</w:t>
      </w:r>
      <w:r w:rsidR="007F4A35">
        <w:t>,</w:t>
      </w:r>
      <w:r w:rsidRPr="00145251">
        <w:t xml:space="preserve"> if applicable, reasonable collection costs;</w:t>
      </w:r>
    </w:p>
    <w:p w:rsidR="00BC32F4" w:rsidRPr="00145251" w:rsidRDefault="00BC32F4" w:rsidP="00BC32F4"/>
    <w:p w:rsidR="00BC32F4" w:rsidRPr="00145251" w:rsidRDefault="00BC32F4" w:rsidP="007F4A35">
      <w:pPr>
        <w:ind w:left="2160" w:hanging="720"/>
      </w:pPr>
      <w:r>
        <w:t>3)</w:t>
      </w:r>
      <w:r>
        <w:tab/>
      </w:r>
      <w:r w:rsidRPr="00145251">
        <w:t xml:space="preserve">the recipient agrees to begin working within one year following the completion of the degree program for which the recipient received </w:t>
      </w:r>
      <w:r w:rsidR="007F4A35">
        <w:t xml:space="preserve">a </w:t>
      </w:r>
      <w:r w:rsidR="005536A1">
        <w:t>forgivable</w:t>
      </w:r>
      <w:r w:rsidR="001D7863">
        <w:t xml:space="preserve"> </w:t>
      </w:r>
      <w:r w:rsidR="007F4A35">
        <w:t xml:space="preserve">loan </w:t>
      </w:r>
      <w:r w:rsidRPr="00145251">
        <w:t>under this Part, and shall work on a continuous basis for the required period of time;</w:t>
      </w:r>
    </w:p>
    <w:p w:rsidR="00BC32F4" w:rsidRPr="00145251" w:rsidRDefault="00BC32F4" w:rsidP="007F4A35"/>
    <w:p w:rsidR="00BC32F4" w:rsidRPr="00145251" w:rsidRDefault="00BC32F4" w:rsidP="00BC32F4">
      <w:pPr>
        <w:ind w:left="2160" w:hanging="720"/>
      </w:pPr>
      <w:r>
        <w:t>4)</w:t>
      </w:r>
      <w:r>
        <w:tab/>
      </w:r>
      <w:r w:rsidRPr="00145251">
        <w:t xml:space="preserve">the recipient agrees to provide ISAC with evidence of compliance with program </w:t>
      </w:r>
      <w:r w:rsidRPr="00145251">
        <w:rPr>
          <w:shd w:val="clear" w:color="auto" w:fill="FFFFFF"/>
        </w:rPr>
        <w:t>requirements if not provided</w:t>
      </w:r>
      <w:r w:rsidRPr="00145251">
        <w:t xml:space="preserve"> by DCFS or a contracting agency; and </w:t>
      </w:r>
    </w:p>
    <w:p w:rsidR="00BC32F4" w:rsidRPr="00145251" w:rsidRDefault="00BC32F4" w:rsidP="00BC32F4"/>
    <w:p w:rsidR="00BC32F4" w:rsidRPr="00145251" w:rsidRDefault="00BC32F4" w:rsidP="00BC32F4">
      <w:pPr>
        <w:ind w:left="720" w:firstLine="720"/>
      </w:pPr>
      <w:r>
        <w:t>5)</w:t>
      </w:r>
      <w:r>
        <w:tab/>
      </w:r>
      <w:r w:rsidRPr="00145251">
        <w:t>the recipient promises to use the proceeds of the loan for</w:t>
      </w:r>
    </w:p>
    <w:p w:rsidR="00BC32F4" w:rsidRPr="00145251" w:rsidRDefault="00BC32F4" w:rsidP="00BC32F4">
      <w:pPr>
        <w:ind w:left="1440" w:firstLine="720"/>
      </w:pPr>
      <w:r w:rsidRPr="00145251">
        <w:t>educational expenses.</w:t>
      </w:r>
    </w:p>
    <w:p w:rsidR="00BC32F4" w:rsidRPr="00145251" w:rsidRDefault="00BC32F4" w:rsidP="00BC32F4"/>
    <w:p w:rsidR="00BC32F4" w:rsidRPr="00145251" w:rsidRDefault="00BC32F4" w:rsidP="00BC32F4">
      <w:pPr>
        <w:ind w:left="1440" w:hanging="720"/>
      </w:pPr>
      <w:r>
        <w:t>e)</w:t>
      </w:r>
      <w:r>
        <w:tab/>
      </w:r>
      <w:r w:rsidRPr="00145251">
        <w:t xml:space="preserve">A recipient of a forgivable loan awarded under this Part shall not be in violation of the agreement entered into pursuant to </w:t>
      </w:r>
      <w:r w:rsidR="007F4A35">
        <w:t>subsection (d)</w:t>
      </w:r>
      <w:r w:rsidRPr="00145251">
        <w:t xml:space="preserve"> during periods in which the recipient: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1)</w:t>
      </w:r>
      <w:r>
        <w:tab/>
      </w:r>
      <w:r w:rsidRPr="00145251">
        <w:t>is enrolled on a full-time basis as a graduate student in a course of study related to the study of human/social services;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2)</w:t>
      </w:r>
      <w:r>
        <w:tab/>
      </w:r>
      <w:r w:rsidRPr="00145251">
        <w:t>serves, for not more than three years, as a member of the United States Armed Forces;</w:t>
      </w:r>
    </w:p>
    <w:p w:rsidR="00BC32F4" w:rsidRPr="00145251" w:rsidRDefault="00BC32F4" w:rsidP="00BC32F4"/>
    <w:p w:rsidR="00BC32F4" w:rsidRPr="00145251" w:rsidRDefault="00BC32F4" w:rsidP="00BC32F4">
      <w:pPr>
        <w:ind w:left="720" w:firstLine="720"/>
      </w:pPr>
      <w:r>
        <w:t>3)</w:t>
      </w:r>
      <w:r>
        <w:tab/>
      </w:r>
      <w:r w:rsidRPr="00145251">
        <w:t>is temporarily totally disabled, for not more than three years, as</w:t>
      </w:r>
    </w:p>
    <w:p w:rsidR="00BC32F4" w:rsidRPr="00145251" w:rsidRDefault="00BC32F4" w:rsidP="00BC32F4">
      <w:pPr>
        <w:ind w:left="1440" w:firstLine="720"/>
      </w:pPr>
      <w:r w:rsidRPr="00145251">
        <w:t>established by the sworn affidavit of a licensed physician;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4)</w:t>
      </w:r>
      <w:r>
        <w:tab/>
      </w:r>
      <w:r w:rsidRPr="00145251">
        <w:t xml:space="preserve">is actively seeking but unable to find full-time employment with DCFS or a contracting agency for one continuous period not to exceed two years, and is able to provide evidence of that fact; or 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5)</w:t>
      </w:r>
      <w:r>
        <w:tab/>
      </w:r>
      <w:r w:rsidRPr="00145251">
        <w:t>is taking additional courses, on at least a half-time basis, needed to obtain a degree that will allow the recipient the opportunity to satisfy his or her obligation under this program.</w:t>
      </w:r>
    </w:p>
    <w:p w:rsidR="00BC32F4" w:rsidRPr="00145251" w:rsidRDefault="00BC32F4" w:rsidP="00BC32F4"/>
    <w:p w:rsidR="00BC32F4" w:rsidRPr="00145251" w:rsidRDefault="00BC32F4" w:rsidP="00BC32F4">
      <w:pPr>
        <w:ind w:left="1440" w:hanging="720"/>
      </w:pPr>
      <w:r>
        <w:t>f)</w:t>
      </w:r>
      <w:r>
        <w:tab/>
      </w:r>
      <w:r w:rsidRPr="00145251">
        <w:t>If a recipient is required to repay any portion of the forgivable loan, the repayment period shall be completed within ten years after repayment begins.  This ten-year period may be extended if the recipient: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1)</w:t>
      </w:r>
      <w:r>
        <w:tab/>
      </w:r>
      <w:r w:rsidRPr="00145251">
        <w:t>serves, for not more than three years, as a member of the United States Armed Forces;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2)</w:t>
      </w:r>
      <w:r>
        <w:tab/>
      </w:r>
      <w:r w:rsidRPr="00145251">
        <w:t>is temporarily disabled, for not more than three years, as established by the sworn affidavit of a licensed physician;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lastRenderedPageBreak/>
        <w:t>3)</w:t>
      </w:r>
      <w:r>
        <w:tab/>
      </w:r>
      <w:r w:rsidRPr="00145251">
        <w:t xml:space="preserve">is </w:t>
      </w:r>
      <w:r w:rsidR="007F4A35">
        <w:t xml:space="preserve">actively </w:t>
      </w:r>
      <w:r w:rsidRPr="00145251">
        <w:t xml:space="preserve">seeking </w:t>
      </w:r>
      <w:r w:rsidR="007F4A35">
        <w:t>but</w:t>
      </w:r>
      <w:r w:rsidRPr="00145251">
        <w:t xml:space="preserve"> unable to find full-time employment, for one continuous period not to exceed two years, and is able to provide evidence of that fact;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4)</w:t>
      </w:r>
      <w:r>
        <w:tab/>
      </w:r>
      <w:r w:rsidRPr="00145251">
        <w:t xml:space="preserve">withdraws from a course of study leading to </w:t>
      </w:r>
      <w:r w:rsidR="007F4A35">
        <w:t xml:space="preserve">a </w:t>
      </w:r>
      <w:r w:rsidRPr="00145251">
        <w:t>degree in the field of social/human services</w:t>
      </w:r>
      <w:r w:rsidR="007F4A35">
        <w:t>,</w:t>
      </w:r>
      <w:r w:rsidRPr="00145251">
        <w:t xml:space="preserve"> but is enrolled full-time in another academic discipline; or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5)</w:t>
      </w:r>
      <w:r>
        <w:tab/>
      </w:r>
      <w:r w:rsidRPr="00145251">
        <w:t>is pursuing a graduate course of study and is enrolled on a full-time basis for one continuous period of time not to exceed three years.</w:t>
      </w:r>
    </w:p>
    <w:p w:rsidR="00BC32F4" w:rsidRPr="00145251" w:rsidRDefault="00BC32F4" w:rsidP="00BC32F4"/>
    <w:p w:rsidR="00BC32F4" w:rsidRPr="00145251" w:rsidRDefault="00BC32F4" w:rsidP="00BC32F4">
      <w:pPr>
        <w:ind w:left="1440" w:hanging="720"/>
      </w:pPr>
      <w:r>
        <w:t>g)</w:t>
      </w:r>
      <w:r>
        <w:tab/>
      </w:r>
      <w:r w:rsidRPr="00145251">
        <w:t xml:space="preserve">During the time a recipient qualifies for any of the extensions listed in </w:t>
      </w:r>
      <w:r w:rsidR="007F4A35">
        <w:t>subsection (f)</w:t>
      </w:r>
      <w:r w:rsidRPr="00145251">
        <w:t>, he or she shall not be required to make payments and interest shall not accrue.</w:t>
      </w:r>
    </w:p>
    <w:p w:rsidR="00BC32F4" w:rsidRPr="00145251" w:rsidRDefault="00BC32F4" w:rsidP="00BC32F4"/>
    <w:p w:rsidR="00BC32F4" w:rsidRPr="00145251" w:rsidRDefault="00BC32F4" w:rsidP="00BC32F4">
      <w:pPr>
        <w:ind w:firstLine="720"/>
      </w:pPr>
      <w:r>
        <w:t>h)</w:t>
      </w:r>
      <w:r>
        <w:tab/>
      </w:r>
      <w:r w:rsidRPr="00145251">
        <w:t>A recipient shall enter repayment status on the earliest of the following dates: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1)</w:t>
      </w:r>
      <w:r>
        <w:tab/>
      </w:r>
      <w:r w:rsidRPr="00145251">
        <w:t>the first day of the first calendar month after the recipient has ceased to pursue a course of study leading to a degree that</w:t>
      </w:r>
      <w:r w:rsidR="007F4A35">
        <w:t xml:space="preserve"> allows the recipient the right</w:t>
      </w:r>
      <w:r w:rsidRPr="00145251">
        <w:t xml:space="preserve"> to be employed as a human/so</w:t>
      </w:r>
      <w:r w:rsidR="00124A58">
        <w:t>cial services employee for DCFS</w:t>
      </w:r>
      <w:r w:rsidRPr="00145251">
        <w:t xml:space="preserve"> or a contracting agency, but not before six months have elapsed after the conclusion of at least half-time enrollment in </w:t>
      </w:r>
      <w:r w:rsidR="007F4A35">
        <w:t>the</w:t>
      </w:r>
      <w:r w:rsidRPr="00145251">
        <w:t xml:space="preserve"> course of study; 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2)</w:t>
      </w:r>
      <w:r>
        <w:tab/>
      </w:r>
      <w:r w:rsidRPr="00145251">
        <w:t>the date the recipient or DCFS informs ISAC that the recipient does not plan to fulfill the program</w:t>
      </w:r>
      <w:r w:rsidR="007F4A35">
        <w:t>'</w:t>
      </w:r>
      <w:r w:rsidRPr="00145251">
        <w:t>s obligation; or</w:t>
      </w:r>
    </w:p>
    <w:p w:rsidR="00BC32F4" w:rsidRPr="00145251" w:rsidRDefault="00BC32F4" w:rsidP="00BC32F4"/>
    <w:p w:rsidR="00BC32F4" w:rsidRPr="00145251" w:rsidRDefault="00BC32F4" w:rsidP="00BC32F4">
      <w:pPr>
        <w:ind w:left="2160" w:hanging="720"/>
      </w:pPr>
      <w:r>
        <w:t>3)</w:t>
      </w:r>
      <w:r>
        <w:tab/>
      </w:r>
      <w:r w:rsidRPr="00145251">
        <w:t>the day after the latest date upon which the recipient must have begun working after completing the postsecondary education for which the loan was awarded.</w:t>
      </w:r>
    </w:p>
    <w:p w:rsidR="00BC32F4" w:rsidRPr="00145251" w:rsidRDefault="00BC32F4" w:rsidP="00BC32F4"/>
    <w:p w:rsidR="00BC32F4" w:rsidRPr="00145251" w:rsidRDefault="00BC32F4" w:rsidP="00BC32F4">
      <w:pPr>
        <w:ind w:left="1440" w:hanging="720"/>
      </w:pPr>
      <w:r>
        <w:t>i)</w:t>
      </w:r>
      <w:r>
        <w:tab/>
      </w:r>
      <w:r w:rsidRPr="00145251">
        <w:t>A recipient shall not be required to repay the amount of the loan received if he or she becomes permanently totally disabled</w:t>
      </w:r>
      <w:r w:rsidR="007F4A35">
        <w:t>,</w:t>
      </w:r>
      <w:r w:rsidRPr="00145251">
        <w:t xml:space="preserve"> as established by the sworn affidavit of a qualified physician</w:t>
      </w:r>
      <w:r w:rsidR="007F4A35">
        <w:t>,</w:t>
      </w:r>
      <w:r w:rsidRPr="00145251">
        <w:t xml:space="preserve"> </w:t>
      </w:r>
      <w:r w:rsidRPr="00145251">
        <w:rPr>
          <w:shd w:val="clear" w:color="auto" w:fill="FFFFFF"/>
        </w:rPr>
        <w:t>or if his</w:t>
      </w:r>
      <w:r w:rsidR="007F4A35">
        <w:rPr>
          <w:shd w:val="clear" w:color="auto" w:fill="FFFFFF"/>
        </w:rPr>
        <w:t xml:space="preserve"> or </w:t>
      </w:r>
      <w:r w:rsidRPr="00145251">
        <w:rPr>
          <w:shd w:val="clear" w:color="auto" w:fill="FFFFFF"/>
        </w:rPr>
        <w:t>her representative provides ISAC with a death certificate or other evidence that the recipient is deceased.</w:t>
      </w:r>
      <w:r w:rsidRPr="00145251">
        <w:t xml:space="preserve"> </w:t>
      </w:r>
    </w:p>
    <w:sectPr w:rsidR="00BC32F4" w:rsidRPr="0014525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19DF">
      <w:r>
        <w:separator/>
      </w:r>
    </w:p>
  </w:endnote>
  <w:endnote w:type="continuationSeparator" w:id="0">
    <w:p w:rsidR="00000000" w:rsidRDefault="00D9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19DF">
      <w:r>
        <w:separator/>
      </w:r>
    </w:p>
  </w:footnote>
  <w:footnote w:type="continuationSeparator" w:id="0">
    <w:p w:rsidR="00000000" w:rsidRDefault="00D9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C6B6F"/>
    <w:rsid w:val="000D225F"/>
    <w:rsid w:val="00124A58"/>
    <w:rsid w:val="00147261"/>
    <w:rsid w:val="00173B90"/>
    <w:rsid w:val="001C7D95"/>
    <w:rsid w:val="001D7863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536A1"/>
    <w:rsid w:val="0056157E"/>
    <w:rsid w:val="0056501E"/>
    <w:rsid w:val="006205BF"/>
    <w:rsid w:val="006541CA"/>
    <w:rsid w:val="006771C9"/>
    <w:rsid w:val="006A2114"/>
    <w:rsid w:val="00776784"/>
    <w:rsid w:val="00780733"/>
    <w:rsid w:val="007D406F"/>
    <w:rsid w:val="007F4A35"/>
    <w:rsid w:val="008271B1"/>
    <w:rsid w:val="00837F88"/>
    <w:rsid w:val="0084781C"/>
    <w:rsid w:val="008E3F66"/>
    <w:rsid w:val="00932B5E"/>
    <w:rsid w:val="00935A8C"/>
    <w:rsid w:val="0098276C"/>
    <w:rsid w:val="00A174BB"/>
    <w:rsid w:val="00A176AF"/>
    <w:rsid w:val="00A2265D"/>
    <w:rsid w:val="00A24A32"/>
    <w:rsid w:val="00A600AA"/>
    <w:rsid w:val="00AE1744"/>
    <w:rsid w:val="00AE5547"/>
    <w:rsid w:val="00B35D67"/>
    <w:rsid w:val="00B516F7"/>
    <w:rsid w:val="00B71177"/>
    <w:rsid w:val="00BC32F4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19DF"/>
    <w:rsid w:val="00D93C67"/>
    <w:rsid w:val="00DA44A5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