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34" w:rsidRDefault="005A2434" w:rsidP="005A24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2434" w:rsidRDefault="005A2434" w:rsidP="005A2434">
      <w:pPr>
        <w:widowControl w:val="0"/>
        <w:autoSpaceDE w:val="0"/>
        <w:autoSpaceDN w:val="0"/>
        <w:adjustRightInd w:val="0"/>
        <w:jc w:val="center"/>
      </w:pPr>
      <w:r>
        <w:t>PART 1960</w:t>
      </w:r>
    </w:p>
    <w:p w:rsidR="005A2434" w:rsidRDefault="005A2434" w:rsidP="005A2434">
      <w:pPr>
        <w:widowControl w:val="0"/>
        <w:autoSpaceDE w:val="0"/>
        <w:autoSpaceDN w:val="0"/>
        <w:adjustRightInd w:val="0"/>
        <w:jc w:val="center"/>
      </w:pPr>
      <w:r>
        <w:t>BOND ISSUE FEES (DELETED)</w:t>
      </w:r>
    </w:p>
    <w:p w:rsidR="005A2434" w:rsidRDefault="005A2434" w:rsidP="005A2434">
      <w:pPr>
        <w:widowControl w:val="0"/>
        <w:autoSpaceDE w:val="0"/>
        <w:autoSpaceDN w:val="0"/>
        <w:adjustRightInd w:val="0"/>
      </w:pPr>
    </w:p>
    <w:sectPr w:rsidR="005A2434" w:rsidSect="005A24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2434"/>
    <w:rsid w:val="002A1F58"/>
    <w:rsid w:val="005A2434"/>
    <w:rsid w:val="005C3366"/>
    <w:rsid w:val="006C0A1F"/>
    <w:rsid w:val="00E8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1960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1960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