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DF" w:rsidRDefault="003061DF" w:rsidP="003D396F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  <w:rPr>
          <w:b/>
        </w:rPr>
      </w:pPr>
      <w:r w:rsidRPr="003D396F">
        <w:rPr>
          <w:b/>
        </w:rPr>
        <w:t xml:space="preserve">Section 1501.117  Shared Data Agreements </w:t>
      </w:r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</w:pPr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  <w:ind w:left="1440" w:hanging="720"/>
      </w:pPr>
      <w:r>
        <w:t>a)</w:t>
      </w:r>
      <w:r>
        <w:tab/>
      </w:r>
      <w:r w:rsidRPr="003D396F">
        <w:t xml:space="preserve">Student-level data furnished by the ICCB on behalf of Illinois community colleges is licensed by ICCB and remains the property of ICCB. </w:t>
      </w:r>
    </w:p>
    <w:p w:rsidR="003D396F" w:rsidRDefault="003D396F" w:rsidP="00C7374F">
      <w:pPr>
        <w:tabs>
          <w:tab w:val="clear" w:pos="720"/>
          <w:tab w:val="clear" w:pos="1440"/>
          <w:tab w:val="clear" w:pos="2160"/>
          <w:tab w:val="clear" w:pos="2880"/>
        </w:tabs>
      </w:pPr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  <w:ind w:left="1440" w:hanging="720"/>
      </w:pPr>
      <w:r>
        <w:t>b)</w:t>
      </w:r>
      <w:r>
        <w:tab/>
      </w:r>
      <w:r w:rsidRPr="003D396F">
        <w:t xml:space="preserve">All requests for data files, data products, aggregations or reports containing student-level data elements, except in the case of </w:t>
      </w:r>
      <w:r>
        <w:t>S</w:t>
      </w:r>
      <w:r w:rsidRPr="003D396F">
        <w:t xml:space="preserve">tate and federal mandated accountability reporting,  shall be made in writing to </w:t>
      </w:r>
      <w:r>
        <w:t>ICCB</w:t>
      </w:r>
      <w:r w:rsidRPr="003D396F">
        <w:t xml:space="preserve"> using </w:t>
      </w:r>
      <w:r>
        <w:t xml:space="preserve">ICCB </w:t>
      </w:r>
      <w:r w:rsidRPr="003D396F">
        <w:t>forms.</w:t>
      </w:r>
    </w:p>
    <w:p w:rsid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</w:pPr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  <w:ind w:left="1440" w:hanging="720"/>
      </w:pPr>
      <w:r>
        <w:t>c)</w:t>
      </w:r>
      <w:r>
        <w:tab/>
      </w:r>
      <w:r w:rsidRPr="003D396F">
        <w:t>All requests shall be approved by the Executive Director prior to execution of a shared data agreement.</w:t>
      </w:r>
    </w:p>
    <w:p w:rsidR="003D396F" w:rsidRDefault="003D396F" w:rsidP="00C7374F">
      <w:pPr>
        <w:tabs>
          <w:tab w:val="clear" w:pos="720"/>
          <w:tab w:val="clear" w:pos="1440"/>
          <w:tab w:val="clear" w:pos="2160"/>
          <w:tab w:val="clear" w:pos="2880"/>
        </w:tabs>
      </w:pPr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  <w:ind w:left="1440" w:hanging="720"/>
      </w:pPr>
      <w:r>
        <w:t>d)</w:t>
      </w:r>
      <w:r>
        <w:tab/>
      </w:r>
      <w:r w:rsidRPr="003D396F">
        <w:t xml:space="preserve">All data obtained from </w:t>
      </w:r>
      <w:r>
        <w:t xml:space="preserve">ICCB </w:t>
      </w:r>
      <w:r w:rsidRPr="003D396F">
        <w:t>shall be used solely for the purpose identified by the requesting entity.  The scope and term of this usage will be detailed in a shared data agreement specific to each request.  Use of the data for any other purpose shall require a separate and specific written request, approval, and shared data agreement.</w:t>
      </w:r>
    </w:p>
    <w:p w:rsidR="003D396F" w:rsidRDefault="003D396F" w:rsidP="00C7374F">
      <w:pPr>
        <w:tabs>
          <w:tab w:val="clear" w:pos="720"/>
          <w:tab w:val="clear" w:pos="1440"/>
          <w:tab w:val="clear" w:pos="2160"/>
          <w:tab w:val="clear" w:pos="2880"/>
        </w:tabs>
      </w:pPr>
      <w:bookmarkStart w:id="0" w:name="_GoBack"/>
      <w:bookmarkEnd w:id="0"/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  <w:ind w:left="1440" w:hanging="720"/>
      </w:pPr>
      <w:r>
        <w:t>e)</w:t>
      </w:r>
      <w:r>
        <w:tab/>
      </w:r>
      <w:r w:rsidRPr="003D396F">
        <w:t>The entity in receipt of ICCB student-level data must comply with applicable laws and regulations with respect to the protection of privacy, security and dissemination of the confidential information.</w:t>
      </w:r>
      <w:r>
        <w:t xml:space="preserve">  </w:t>
      </w:r>
      <w:r w:rsidRPr="003D396F">
        <w:t xml:space="preserve">Upon completion of the data sharing purpose, the entity </w:t>
      </w:r>
      <w:r>
        <w:t>sha</w:t>
      </w:r>
      <w:r w:rsidRPr="003D396F">
        <w:t>ll return it to ICCB or destroy it and any copies</w:t>
      </w:r>
      <w:r>
        <w:t>,</w:t>
      </w:r>
      <w:r w:rsidRPr="003D396F">
        <w:t xml:space="preserve"> as specified in the data sharing agreement. </w:t>
      </w:r>
    </w:p>
    <w:p w:rsidR="000174EB" w:rsidRDefault="000174EB" w:rsidP="003D396F">
      <w:pPr>
        <w:tabs>
          <w:tab w:val="clear" w:pos="720"/>
          <w:tab w:val="clear" w:pos="1440"/>
          <w:tab w:val="clear" w:pos="2160"/>
          <w:tab w:val="clear" w:pos="2880"/>
        </w:tabs>
      </w:pPr>
    </w:p>
    <w:p w:rsidR="003D396F" w:rsidRPr="003D396F" w:rsidRDefault="003D396F" w:rsidP="003D396F">
      <w:pPr>
        <w:tabs>
          <w:tab w:val="clear" w:pos="720"/>
          <w:tab w:val="clear" w:pos="1440"/>
          <w:tab w:val="clear" w:pos="2160"/>
          <w:tab w:val="clear" w:pos="2880"/>
        </w:tabs>
        <w:ind w:left="720"/>
      </w:pPr>
      <w:r>
        <w:t xml:space="preserve">(Source:  Added at 42 Ill. Reg. </w:t>
      </w:r>
      <w:r w:rsidR="00C77C4A">
        <w:t>24855</w:t>
      </w:r>
      <w:r>
        <w:t xml:space="preserve">, effective </w:t>
      </w:r>
      <w:r w:rsidR="00C77C4A">
        <w:t>December 17, 2018</w:t>
      </w:r>
      <w:r>
        <w:t>)</w:t>
      </w:r>
    </w:p>
    <w:sectPr w:rsidR="003D396F" w:rsidRPr="003D39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21" w:rsidRDefault="009A1621">
      <w:r>
        <w:separator/>
      </w:r>
    </w:p>
  </w:endnote>
  <w:endnote w:type="continuationSeparator" w:id="0">
    <w:p w:rsidR="009A1621" w:rsidRDefault="009A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21" w:rsidRDefault="009A1621">
      <w:r>
        <w:separator/>
      </w:r>
    </w:p>
  </w:footnote>
  <w:footnote w:type="continuationSeparator" w:id="0">
    <w:p w:rsidR="009A1621" w:rsidRDefault="009A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F496D"/>
    <w:multiLevelType w:val="hybridMultilevel"/>
    <w:tmpl w:val="DC9AC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1D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96F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621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57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74F"/>
    <w:rsid w:val="00C73CD4"/>
    <w:rsid w:val="00C748F6"/>
    <w:rsid w:val="00C77C4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A5F04-0F78-4A48-AEAD-9C02DA0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96F"/>
    <w:pPr>
      <w:tabs>
        <w:tab w:val="left" w:pos="720"/>
        <w:tab w:val="left" w:pos="1440"/>
        <w:tab w:val="left" w:pos="2160"/>
        <w:tab w:val="left" w:pos="2880"/>
      </w:tabs>
    </w:pPr>
    <w:rPr>
      <w:rFonts w:eastAsiaTheme="minorEastAsia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aliases w:val="Indent"/>
    <w:basedOn w:val="Normal"/>
    <w:uiPriority w:val="34"/>
    <w:qFormat/>
    <w:rsid w:val="003D396F"/>
    <w:pPr>
      <w:spacing w:before="240" w:after="240"/>
      <w:ind w:left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2018-12-04T14:23:00Z</dcterms:created>
  <dcterms:modified xsi:type="dcterms:W3CDTF">2019-01-16T18:31:00Z</dcterms:modified>
</cp:coreProperties>
</file>