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6A" w:rsidRDefault="008C136A" w:rsidP="008C136A">
      <w:pPr>
        <w:widowControl w:val="0"/>
        <w:autoSpaceDE w:val="0"/>
        <w:autoSpaceDN w:val="0"/>
        <w:adjustRightInd w:val="0"/>
      </w:pPr>
    </w:p>
    <w:p w:rsidR="008C136A" w:rsidRDefault="008C136A" w:rsidP="008C136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1400.110  Examinations </w:t>
      </w:r>
      <w:r w:rsidR="0072311A">
        <w:rPr>
          <w:b/>
          <w:bCs/>
        </w:rPr>
        <w:t xml:space="preserve">− </w:t>
      </w:r>
      <w:r>
        <w:rPr>
          <w:b/>
          <w:bCs/>
        </w:rPr>
        <w:t>Uniform Examination</w:t>
      </w:r>
      <w:r w:rsidR="0072311A">
        <w:rPr>
          <w:b/>
          <w:bCs/>
        </w:rPr>
        <w:t xml:space="preserve"> − </w:t>
      </w:r>
      <w:r>
        <w:rPr>
          <w:b/>
          <w:bCs/>
        </w:rPr>
        <w:t xml:space="preserve">Non-Disclosure </w:t>
      </w:r>
      <w:r w:rsidR="00DB43CB">
        <w:rPr>
          <w:b/>
          <w:bCs/>
        </w:rPr>
        <w:t>−</w:t>
      </w:r>
      <w:r>
        <w:rPr>
          <w:b/>
          <w:bCs/>
        </w:rPr>
        <w:t xml:space="preserve"> Security</w:t>
      </w:r>
      <w:r>
        <w:t xml:space="preserve"> </w:t>
      </w:r>
    </w:p>
    <w:p w:rsidR="008C136A" w:rsidRDefault="008C136A" w:rsidP="008C136A">
      <w:pPr>
        <w:widowControl w:val="0"/>
        <w:autoSpaceDE w:val="0"/>
        <w:autoSpaceDN w:val="0"/>
        <w:adjustRightInd w:val="0"/>
      </w:pPr>
    </w:p>
    <w:p w:rsidR="008C136A" w:rsidRDefault="008C136A" w:rsidP="008C136A">
      <w:pPr>
        <w:widowControl w:val="0"/>
        <w:autoSpaceDE w:val="0"/>
        <w:autoSpaceDN w:val="0"/>
        <w:adjustRightInd w:val="0"/>
      </w:pPr>
      <w:r>
        <w:t xml:space="preserve">The Board </w:t>
      </w:r>
      <w:r w:rsidR="0084652D">
        <w:t>may</w:t>
      </w:r>
      <w:r>
        <w:t xml:space="preserve"> use the Uniform CPA Examination prepared by AICPA.  In accordance with the requirements of the Uniform </w:t>
      </w:r>
      <w:r w:rsidR="0084652D">
        <w:t xml:space="preserve">CPA </w:t>
      </w:r>
      <w:r>
        <w:t xml:space="preserve">Examination, the examination is a non-disclosed examination. </w:t>
      </w:r>
      <w:r w:rsidR="0084652D">
        <w:t xml:space="preserve"> </w:t>
      </w:r>
      <w:r w:rsidR="0084652D" w:rsidRPr="004E2A11">
        <w:t xml:space="preserve">Candidates are required to accept a </w:t>
      </w:r>
      <w:r w:rsidR="00681EDB" w:rsidRPr="004E2A11">
        <w:t>"</w:t>
      </w:r>
      <w:r w:rsidR="0084652D" w:rsidRPr="004E2A11">
        <w:t>Policy Statement and Agreement Regarding Exam Confidentiality and the Taking of Breaks</w:t>
      </w:r>
      <w:r w:rsidR="00681EDB" w:rsidRPr="004E2A11">
        <w:t>"</w:t>
      </w:r>
      <w:r w:rsidR="0084652D" w:rsidRPr="004E2A11">
        <w:t xml:space="preserve"> (Confidentiality Statement) prohibiting the disclosure of any examination information, content or format</w:t>
      </w:r>
      <w:r w:rsidR="0084652D" w:rsidRPr="00F36993">
        <w:rPr>
          <w:color w:val="0000FF"/>
        </w:rPr>
        <w:t>.</w:t>
      </w:r>
    </w:p>
    <w:p w:rsidR="008C136A" w:rsidRDefault="008C136A" w:rsidP="008C136A">
      <w:pPr>
        <w:widowControl w:val="0"/>
        <w:autoSpaceDE w:val="0"/>
        <w:autoSpaceDN w:val="0"/>
        <w:adjustRightInd w:val="0"/>
      </w:pPr>
    </w:p>
    <w:p w:rsidR="008C136A" w:rsidRDefault="0084652D" w:rsidP="008C13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E04806">
        <w:t>9963</w:t>
      </w:r>
      <w:r>
        <w:t xml:space="preserve">, effective </w:t>
      </w:r>
      <w:r w:rsidR="00E04806">
        <w:t>July 7, 2016</w:t>
      </w:r>
      <w:r>
        <w:t>)</w:t>
      </w:r>
      <w:bookmarkStart w:id="0" w:name="_GoBack"/>
      <w:bookmarkEnd w:id="0"/>
    </w:p>
    <w:sectPr w:rsidR="008C136A" w:rsidSect="008C13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36A"/>
    <w:rsid w:val="003C1CF2"/>
    <w:rsid w:val="004E2A11"/>
    <w:rsid w:val="005C3366"/>
    <w:rsid w:val="00681EDB"/>
    <w:rsid w:val="0072311A"/>
    <w:rsid w:val="0084652D"/>
    <w:rsid w:val="008C136A"/>
    <w:rsid w:val="00990EE8"/>
    <w:rsid w:val="00C30211"/>
    <w:rsid w:val="00DB43CB"/>
    <w:rsid w:val="00E04806"/>
    <w:rsid w:val="00F77FC0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557211-1BE4-422A-B6FF-B8DA7A50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Lane, Arlene L.</cp:lastModifiedBy>
  <cp:revision>4</cp:revision>
  <dcterms:created xsi:type="dcterms:W3CDTF">2016-06-09T16:45:00Z</dcterms:created>
  <dcterms:modified xsi:type="dcterms:W3CDTF">2016-07-21T15:33:00Z</dcterms:modified>
</cp:coreProperties>
</file>